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541A3" w14:textId="77777777" w:rsidR="00CE5E6A" w:rsidRPr="00164135" w:rsidRDefault="00164135" w:rsidP="00164135">
      <w:pPr>
        <w:jc w:val="center"/>
        <w:rPr>
          <w:rFonts w:ascii="Times New Roman" w:hAnsi="Times New Roman" w:cs="Times New Roman"/>
          <w:b/>
          <w:bCs/>
          <w:sz w:val="36"/>
          <w:szCs w:val="36"/>
        </w:rPr>
      </w:pPr>
      <w:r w:rsidRPr="00164135">
        <w:rPr>
          <w:rFonts w:ascii="Times New Roman" w:hAnsi="Times New Roman" w:cs="Times New Roman"/>
          <w:b/>
          <w:bCs/>
          <w:sz w:val="36"/>
          <w:szCs w:val="36"/>
        </w:rPr>
        <w:t>Procurement Agreement</w:t>
      </w:r>
      <w:r w:rsidR="00AD0172" w:rsidRPr="00164135">
        <w:rPr>
          <w:rFonts w:ascii="Times New Roman" w:hAnsi="Times New Roman" w:cs="Times New Roman" w:hint="eastAsia"/>
          <w:b/>
          <w:bCs/>
          <w:sz w:val="36"/>
          <w:szCs w:val="36"/>
        </w:rPr>
        <w:t xml:space="preserve"> </w:t>
      </w:r>
    </w:p>
    <w:p w14:paraId="5523F822" w14:textId="77777777" w:rsidR="00164135" w:rsidRDefault="00164135">
      <w:pPr>
        <w:rPr>
          <w:rFonts w:ascii="Times New Roman" w:hAnsi="Times New Roman" w:cs="Times New Roman"/>
        </w:rPr>
      </w:pPr>
    </w:p>
    <w:p w14:paraId="5FF31C19" w14:textId="77777777" w:rsidR="001819A2" w:rsidRDefault="001819A2" w:rsidP="001819A2">
      <w:pPr>
        <w:rPr>
          <w:rFonts w:ascii="Times New Roman" w:hAnsi="Times New Roman" w:cs="Times New Roman"/>
        </w:rPr>
      </w:pPr>
      <w:r w:rsidRPr="00866E83">
        <w:rPr>
          <w:rFonts w:ascii="Times New Roman" w:hAnsi="Times New Roman" w:cs="Times New Roman"/>
        </w:rPr>
        <w:t>Buyer</w:t>
      </w:r>
      <w:r>
        <w:rPr>
          <w:rFonts w:ascii="Times New Roman" w:hAnsi="Times New Roman" w:cs="Times New Roman" w:hint="eastAsia"/>
        </w:rPr>
        <w:t>：</w:t>
      </w:r>
      <w:ins w:id="0" w:author="Alvin Hawkins" w:date="2019-10-23T14:22:00Z">
        <w:r w:rsidR="00DD79B5" w:rsidRPr="00DD79B5">
          <w:rPr>
            <w:rFonts w:ascii="Times New Roman" w:hAnsi="Times New Roman" w:cs="Times New Roman"/>
          </w:rPr>
          <w:t>USE Electronics Co., Ltd</w:t>
        </w:r>
      </w:ins>
    </w:p>
    <w:p w14:paraId="0C89CC91" w14:textId="77777777" w:rsidR="001819A2" w:rsidRDefault="001819A2" w:rsidP="001819A2">
      <w:pPr>
        <w:rPr>
          <w:rFonts w:ascii="Times New Roman" w:hAnsi="Times New Roman" w:cs="Times New Roman"/>
        </w:rPr>
      </w:pPr>
      <w:r w:rsidRPr="00361151">
        <w:rPr>
          <w:rFonts w:ascii="Times New Roman" w:hAnsi="Times New Roman" w:cs="Times New Roman"/>
        </w:rPr>
        <w:t>Address</w:t>
      </w:r>
      <w:r>
        <w:rPr>
          <w:rFonts w:ascii="Times New Roman" w:hAnsi="Times New Roman" w:cs="Times New Roman" w:hint="eastAsia"/>
        </w:rPr>
        <w:t>：</w:t>
      </w:r>
      <w:ins w:id="1" w:author="Alvin Hawkins" w:date="2019-10-23T14:23:00Z">
        <w:r w:rsidR="00DD79B5" w:rsidRPr="00DD79B5">
          <w:rPr>
            <w:rFonts w:ascii="Times New Roman" w:hAnsi="Times New Roman" w:cs="Times New Roman"/>
          </w:rPr>
          <w:t>No. 83, Sec. 1, Zhongxiao W. Rd., Zhongzheng Dist., Taipei City 100, Taiwan (R.O.C.)</w:t>
        </w:r>
      </w:ins>
    </w:p>
    <w:p w14:paraId="1D799638" w14:textId="7EE35682" w:rsidR="001819A2" w:rsidRDefault="001819A2" w:rsidP="001819A2">
      <w:pPr>
        <w:rPr>
          <w:rFonts w:ascii="Times New Roman" w:hAnsi="Times New Roman" w:cs="Times New Roman"/>
        </w:rPr>
      </w:pPr>
      <w:r w:rsidRPr="00037CDA">
        <w:rPr>
          <w:rFonts w:ascii="Times New Roman" w:hAnsi="Times New Roman" w:cs="Times New Roman"/>
        </w:rPr>
        <w:t xml:space="preserve">Legal </w:t>
      </w:r>
      <w:r>
        <w:rPr>
          <w:rFonts w:ascii="Times New Roman" w:hAnsi="Times New Roman" w:cs="Times New Roman"/>
        </w:rPr>
        <w:t xml:space="preserve">or </w:t>
      </w:r>
      <w:r w:rsidR="00FD178F">
        <w:rPr>
          <w:rFonts w:ascii="Times New Roman" w:hAnsi="Times New Roman" w:cs="Times New Roman" w:hint="eastAsia"/>
        </w:rPr>
        <w:t>A</w:t>
      </w:r>
      <w:r>
        <w:rPr>
          <w:rFonts w:ascii="Times New Roman" w:hAnsi="Times New Roman" w:cs="Times New Roman"/>
        </w:rPr>
        <w:t>uthorized</w:t>
      </w:r>
      <w:r w:rsidRPr="00037CDA">
        <w:rPr>
          <w:rFonts w:ascii="Times New Roman" w:hAnsi="Times New Roman" w:cs="Times New Roman"/>
        </w:rPr>
        <w:t xml:space="preserve"> Representative</w:t>
      </w:r>
      <w:r>
        <w:rPr>
          <w:rFonts w:ascii="Times New Roman" w:hAnsi="Times New Roman" w:cs="Times New Roman" w:hint="eastAsia"/>
        </w:rPr>
        <w:t>：</w:t>
      </w:r>
      <w:ins w:id="2" w:author="Alvin Hawkins" w:date="2019-10-23T14:24:00Z">
        <w:r w:rsidR="00DD79B5" w:rsidRPr="00DD79B5">
          <w:rPr>
            <w:rFonts w:ascii="Times New Roman" w:hAnsi="Times New Roman" w:cs="Times New Roman"/>
          </w:rPr>
          <w:t>Alvin Hawkins</w:t>
        </w:r>
      </w:ins>
    </w:p>
    <w:p w14:paraId="5C849704" w14:textId="77777777" w:rsidR="001819A2" w:rsidRDefault="001819A2" w:rsidP="001819A2">
      <w:pPr>
        <w:rPr>
          <w:rFonts w:ascii="Times New Roman" w:hAnsi="Times New Roman" w:cs="Times New Roman"/>
        </w:rPr>
      </w:pPr>
    </w:p>
    <w:p w14:paraId="65A268E4" w14:textId="77777777" w:rsidR="00164135" w:rsidRDefault="00164135">
      <w:pPr>
        <w:rPr>
          <w:rFonts w:ascii="Times New Roman" w:hAnsi="Times New Roman" w:cs="Times New Roman"/>
        </w:rPr>
      </w:pPr>
      <w:r w:rsidRPr="00164135">
        <w:rPr>
          <w:rFonts w:ascii="Times New Roman" w:hAnsi="Times New Roman" w:cs="Times New Roman"/>
        </w:rPr>
        <w:t>S</w:t>
      </w:r>
      <w:r w:rsidR="00F06289">
        <w:rPr>
          <w:rFonts w:ascii="Times New Roman" w:hAnsi="Times New Roman" w:cs="Times New Roman"/>
        </w:rPr>
        <w:t>eller</w:t>
      </w:r>
      <w:r>
        <w:rPr>
          <w:rFonts w:ascii="Times New Roman" w:hAnsi="Times New Roman" w:cs="Times New Roman" w:hint="eastAsia"/>
        </w:rPr>
        <w:t>：</w:t>
      </w:r>
    </w:p>
    <w:p w14:paraId="229ED702" w14:textId="77777777" w:rsidR="00164135" w:rsidRDefault="00361151">
      <w:pPr>
        <w:rPr>
          <w:rFonts w:ascii="Times New Roman" w:hAnsi="Times New Roman" w:cs="Times New Roman"/>
        </w:rPr>
      </w:pPr>
      <w:r w:rsidRPr="00361151">
        <w:rPr>
          <w:rFonts w:ascii="Times New Roman" w:hAnsi="Times New Roman" w:cs="Times New Roman"/>
        </w:rPr>
        <w:t>Address</w:t>
      </w:r>
      <w:r>
        <w:rPr>
          <w:rFonts w:ascii="Times New Roman" w:hAnsi="Times New Roman" w:cs="Times New Roman" w:hint="eastAsia"/>
        </w:rPr>
        <w:t>：</w:t>
      </w:r>
    </w:p>
    <w:p w14:paraId="42AB3BF2" w14:textId="4CB4C835" w:rsidR="00786A85" w:rsidRDefault="00037CDA">
      <w:pPr>
        <w:rPr>
          <w:rFonts w:ascii="Times New Roman" w:hAnsi="Times New Roman" w:cs="Times New Roman"/>
        </w:rPr>
      </w:pPr>
      <w:r w:rsidRPr="00037CDA">
        <w:rPr>
          <w:rFonts w:ascii="Times New Roman" w:hAnsi="Times New Roman" w:cs="Times New Roman"/>
        </w:rPr>
        <w:t xml:space="preserve">Legal </w:t>
      </w:r>
      <w:r w:rsidR="0028454A">
        <w:rPr>
          <w:rFonts w:ascii="Times New Roman" w:hAnsi="Times New Roman" w:cs="Times New Roman"/>
        </w:rPr>
        <w:t xml:space="preserve">or </w:t>
      </w:r>
      <w:r w:rsidR="00FD178F">
        <w:rPr>
          <w:rFonts w:ascii="Times New Roman" w:hAnsi="Times New Roman" w:cs="Times New Roman" w:hint="eastAsia"/>
        </w:rPr>
        <w:t>A</w:t>
      </w:r>
      <w:r w:rsidR="0028454A">
        <w:rPr>
          <w:rFonts w:ascii="Times New Roman" w:hAnsi="Times New Roman" w:cs="Times New Roman"/>
        </w:rPr>
        <w:t>uthorized</w:t>
      </w:r>
      <w:r w:rsidR="0028454A" w:rsidRPr="00037CDA">
        <w:rPr>
          <w:rFonts w:ascii="Times New Roman" w:hAnsi="Times New Roman" w:cs="Times New Roman"/>
        </w:rPr>
        <w:t xml:space="preserve"> </w:t>
      </w:r>
      <w:r w:rsidRPr="00037CDA">
        <w:rPr>
          <w:rFonts w:ascii="Times New Roman" w:hAnsi="Times New Roman" w:cs="Times New Roman"/>
        </w:rPr>
        <w:t>Representative</w:t>
      </w:r>
      <w:r>
        <w:rPr>
          <w:rFonts w:ascii="Times New Roman" w:hAnsi="Times New Roman" w:cs="Times New Roman" w:hint="eastAsia"/>
        </w:rPr>
        <w:t>：</w:t>
      </w:r>
    </w:p>
    <w:p w14:paraId="3E27930C" w14:textId="77777777" w:rsidR="00945DB0" w:rsidRDefault="00945DB0">
      <w:pPr>
        <w:rPr>
          <w:rFonts w:ascii="Times New Roman" w:hAnsi="Times New Roman" w:cs="Times New Roman"/>
        </w:rPr>
      </w:pPr>
    </w:p>
    <w:p w14:paraId="0F410EED" w14:textId="77777777" w:rsidR="00945DB0" w:rsidRDefault="0028589E" w:rsidP="0028589E">
      <w:pPr>
        <w:pStyle w:val="a5"/>
        <w:numPr>
          <w:ilvl w:val="0"/>
          <w:numId w:val="2"/>
        </w:numPr>
        <w:ind w:leftChars="0"/>
        <w:rPr>
          <w:rFonts w:ascii="Times New Roman" w:hAnsi="Times New Roman" w:cs="Times New Roman"/>
        </w:rPr>
      </w:pPr>
      <w:r w:rsidRPr="00F3469C">
        <w:rPr>
          <w:rFonts w:ascii="Times New Roman" w:hAnsi="Times New Roman" w:cs="Times New Roman"/>
          <w:b/>
          <w:bCs/>
        </w:rPr>
        <w:t>INTRODUCTION</w:t>
      </w:r>
      <w:r w:rsidRPr="00F3469C">
        <w:rPr>
          <w:rFonts w:ascii="Times New Roman" w:hAnsi="Times New Roman" w:cs="Times New Roman"/>
          <w:b/>
          <w:bCs/>
        </w:rPr>
        <w:br/>
      </w:r>
      <w:r w:rsidR="00F06289" w:rsidRPr="0028589E">
        <w:rPr>
          <w:rFonts w:ascii="Times New Roman" w:hAnsi="Times New Roman" w:cs="Times New Roman" w:hint="eastAsia"/>
        </w:rPr>
        <w:t>E</w:t>
      </w:r>
      <w:r w:rsidR="00F06289" w:rsidRPr="0028589E">
        <w:rPr>
          <w:rFonts w:ascii="Times New Roman" w:hAnsi="Times New Roman" w:cs="Times New Roman"/>
        </w:rPr>
        <w:t>xcept as otherwise agreed in writing by the Parties, all orders of products Buyer will purchase from Seller</w:t>
      </w:r>
      <w:r w:rsidR="00F06289" w:rsidRPr="0028589E">
        <w:rPr>
          <w:rFonts w:ascii="Times New Roman" w:hAnsi="Times New Roman" w:cs="Times New Roman" w:hint="eastAsia"/>
        </w:rPr>
        <w:t>（</w:t>
      </w:r>
      <w:r w:rsidR="00F06289" w:rsidRPr="0028589E">
        <w:rPr>
          <w:rFonts w:ascii="Times New Roman" w:hAnsi="Times New Roman" w:cs="Times New Roman" w:hint="eastAsia"/>
        </w:rPr>
        <w:t>t</w:t>
      </w:r>
      <w:r w:rsidR="00F06289" w:rsidRPr="0028589E">
        <w:rPr>
          <w:rFonts w:ascii="Times New Roman" w:hAnsi="Times New Roman" w:cs="Times New Roman"/>
        </w:rPr>
        <w:t>he "Products"</w:t>
      </w:r>
      <w:r w:rsidR="00F06289" w:rsidRPr="0028589E">
        <w:rPr>
          <w:rFonts w:ascii="Times New Roman" w:hAnsi="Times New Roman" w:cs="Times New Roman" w:hint="eastAsia"/>
        </w:rPr>
        <w:t>）</w:t>
      </w:r>
      <w:r w:rsidR="00F06289" w:rsidRPr="0028589E">
        <w:rPr>
          <w:rFonts w:ascii="Times New Roman" w:hAnsi="Times New Roman" w:cs="Times New Roman"/>
        </w:rPr>
        <w:t>are to be governed by the terms of this Agreement.</w:t>
      </w:r>
      <w:r w:rsidR="00604C00">
        <w:rPr>
          <w:rFonts w:ascii="Times New Roman" w:hAnsi="Times New Roman" w:cs="Times New Roman"/>
        </w:rPr>
        <w:br/>
      </w:r>
    </w:p>
    <w:p w14:paraId="4DE64C39" w14:textId="77777777" w:rsidR="0028589E" w:rsidRDefault="0028589E" w:rsidP="0028589E">
      <w:pPr>
        <w:pStyle w:val="a5"/>
        <w:numPr>
          <w:ilvl w:val="0"/>
          <w:numId w:val="2"/>
        </w:numPr>
        <w:ind w:leftChars="0"/>
        <w:rPr>
          <w:rFonts w:ascii="Times New Roman" w:hAnsi="Times New Roman" w:cs="Times New Roman"/>
        </w:rPr>
      </w:pPr>
      <w:r w:rsidRPr="00F3469C">
        <w:rPr>
          <w:rFonts w:ascii="Times New Roman" w:hAnsi="Times New Roman" w:cs="Times New Roman" w:hint="eastAsia"/>
          <w:b/>
          <w:bCs/>
        </w:rPr>
        <w:t>P</w:t>
      </w:r>
      <w:r w:rsidRPr="00F3469C">
        <w:rPr>
          <w:rFonts w:ascii="Times New Roman" w:hAnsi="Times New Roman" w:cs="Times New Roman"/>
          <w:b/>
          <w:bCs/>
        </w:rPr>
        <w:t>URCHASE ORDER</w:t>
      </w:r>
      <w:r w:rsidRPr="00F3469C">
        <w:rPr>
          <w:rFonts w:ascii="Times New Roman" w:hAnsi="Times New Roman" w:cs="Times New Roman"/>
          <w:b/>
          <w:bCs/>
        </w:rPr>
        <w:br/>
      </w:r>
      <w:r w:rsidR="00482B19">
        <w:rPr>
          <w:rFonts w:ascii="Times New Roman" w:hAnsi="Times New Roman" w:cs="Times New Roman"/>
        </w:rPr>
        <w:t>To meet the request of Buyer's distributors, Buyer may change or cancel an order, which change or cancellation will take effect when mutually agreed in writing by the Parties.</w:t>
      </w:r>
      <w:r w:rsidR="00C30516">
        <w:rPr>
          <w:rFonts w:ascii="Times New Roman" w:hAnsi="Times New Roman" w:cs="Times New Roman"/>
        </w:rPr>
        <w:br/>
      </w:r>
    </w:p>
    <w:p w14:paraId="17071468" w14:textId="77777777" w:rsidR="00BC7132" w:rsidRDefault="00482B19" w:rsidP="0028589E">
      <w:pPr>
        <w:pStyle w:val="a5"/>
        <w:numPr>
          <w:ilvl w:val="0"/>
          <w:numId w:val="2"/>
        </w:numPr>
        <w:ind w:leftChars="0"/>
        <w:rPr>
          <w:rFonts w:ascii="Times New Roman" w:hAnsi="Times New Roman" w:cs="Times New Roman"/>
        </w:rPr>
      </w:pPr>
      <w:r w:rsidRPr="00F3469C">
        <w:rPr>
          <w:rFonts w:ascii="Times New Roman" w:hAnsi="Times New Roman" w:cs="Times New Roman"/>
          <w:b/>
          <w:bCs/>
        </w:rPr>
        <w:t>PRODUCT'S WARRANTY</w:t>
      </w:r>
      <w:r w:rsidR="00AD0172" w:rsidRPr="00F3469C">
        <w:rPr>
          <w:rFonts w:ascii="Times New Roman" w:hAnsi="Times New Roman" w:cs="Times New Roman"/>
          <w:b/>
          <w:bCs/>
        </w:rPr>
        <w:t xml:space="preserve"> </w:t>
      </w:r>
      <w:r w:rsidRPr="00F3469C">
        <w:rPr>
          <w:rFonts w:ascii="Times New Roman" w:hAnsi="Times New Roman" w:cs="Times New Roman"/>
          <w:b/>
          <w:bCs/>
        </w:rPr>
        <w:br/>
      </w:r>
      <w:r>
        <w:rPr>
          <w:rFonts w:ascii="Times New Roman" w:hAnsi="Times New Roman" w:cs="Times New Roman"/>
        </w:rPr>
        <w:t>The Products will comply in all respects with the specifications of the order, as well as all samples, drawings, technological data, and relevant product standards.</w:t>
      </w:r>
      <w:r w:rsidR="00721CEA">
        <w:rPr>
          <w:rFonts w:ascii="Times New Roman" w:hAnsi="Times New Roman" w:cs="Times New Roman"/>
        </w:rPr>
        <w:br/>
      </w:r>
      <w:r w:rsidR="00425637">
        <w:rPr>
          <w:rFonts w:ascii="Times New Roman" w:hAnsi="Times New Roman" w:cs="Times New Roman"/>
        </w:rPr>
        <w:t>The Products will be packed and secured as specified by Buyer or, in the absence of any such specification, so as to reach Buyer undamaged and intact.</w:t>
      </w:r>
      <w:r w:rsidR="00171712">
        <w:rPr>
          <w:rFonts w:ascii="Times New Roman" w:hAnsi="Times New Roman" w:cs="Times New Roman"/>
        </w:rPr>
        <w:br/>
      </w:r>
      <w:commentRangeStart w:id="3"/>
      <w:r w:rsidR="00425637">
        <w:rPr>
          <w:rFonts w:ascii="Times New Roman" w:hAnsi="Times New Roman" w:cs="Times New Roman"/>
        </w:rPr>
        <w:t>The design, manufacture, package, labels and marks of the Products shall comply with any and all applicable laws, ordinances, rules and regulations.</w:t>
      </w:r>
      <w:r w:rsidR="00756EAE">
        <w:rPr>
          <w:rFonts w:ascii="Times New Roman" w:hAnsi="Times New Roman" w:cs="Times New Roman"/>
        </w:rPr>
        <w:br/>
      </w:r>
      <w:r w:rsidR="00756EAE" w:rsidRPr="00756EAE">
        <w:rPr>
          <w:rFonts w:ascii="Times New Roman" w:hAnsi="Times New Roman" w:cs="Times New Roman"/>
        </w:rPr>
        <w:t>Seller warrants that the Products will not infringe any third party's actual or potential patents, copyrights, trade secrets or any other intellectual property rights, and Seller will undertake losses and responsibilities arising from such infringement. Buyer shall provide assistance if necessary.</w:t>
      </w:r>
      <w:commentRangeEnd w:id="3"/>
      <w:r w:rsidR="00B668C1">
        <w:rPr>
          <w:rStyle w:val="a7"/>
        </w:rPr>
        <w:commentReference w:id="3"/>
      </w:r>
      <w:r w:rsidR="007E02A1">
        <w:rPr>
          <w:rFonts w:ascii="Times New Roman" w:hAnsi="Times New Roman" w:cs="Times New Roman"/>
        </w:rPr>
        <w:br/>
      </w:r>
    </w:p>
    <w:p w14:paraId="05A68A44" w14:textId="77777777" w:rsidR="00A1438E" w:rsidRDefault="00551F49" w:rsidP="0028589E">
      <w:pPr>
        <w:pStyle w:val="a5"/>
        <w:numPr>
          <w:ilvl w:val="0"/>
          <w:numId w:val="2"/>
        </w:numPr>
        <w:ind w:leftChars="0"/>
        <w:rPr>
          <w:rFonts w:ascii="Times New Roman" w:hAnsi="Times New Roman" w:cs="Times New Roman"/>
        </w:rPr>
      </w:pPr>
      <w:r w:rsidRPr="00F3469C">
        <w:rPr>
          <w:rFonts w:ascii="Times New Roman" w:hAnsi="Times New Roman" w:cs="Times New Roman"/>
          <w:b/>
          <w:bCs/>
        </w:rPr>
        <w:t>DELIVERY</w:t>
      </w:r>
      <w:r w:rsidRPr="00F3469C">
        <w:rPr>
          <w:rFonts w:ascii="Times New Roman" w:hAnsi="Times New Roman" w:cs="Times New Roman"/>
          <w:b/>
          <w:bCs/>
        </w:rPr>
        <w:br/>
      </w:r>
      <w:r w:rsidR="00103E0F">
        <w:rPr>
          <w:rFonts w:ascii="Times New Roman" w:hAnsi="Times New Roman" w:cs="Times New Roman"/>
        </w:rPr>
        <w:t>Seller agrees to ship products to the Buyer's designated place of delivery in time with the delivery schedules. The date when Buyer receives the Products fully comply with the requirements of this Agreement shall be deemed as the real delivery date.</w:t>
      </w:r>
      <w:r w:rsidR="0081565B">
        <w:rPr>
          <w:rFonts w:ascii="Times New Roman" w:hAnsi="Times New Roman" w:cs="Times New Roman"/>
        </w:rPr>
        <w:br/>
      </w:r>
      <w:r w:rsidR="00382772">
        <w:rPr>
          <w:rFonts w:ascii="Times New Roman" w:hAnsi="Times New Roman" w:cs="Times New Roman"/>
        </w:rPr>
        <w:t>Any late delivery after the specified period will result in liquidated damages of</w:t>
      </w:r>
      <w:r w:rsidR="007711B2">
        <w:rPr>
          <w:rFonts w:ascii="Times New Roman" w:hAnsi="Times New Roman" w:cs="Times New Roman"/>
        </w:rPr>
        <w:t xml:space="preserve"> </w:t>
      </w:r>
      <w:r w:rsidR="007711B2">
        <w:rPr>
          <w:rFonts w:ascii="Times New Roman" w:hAnsi="Times New Roman" w:cs="Times New Roman" w:hint="eastAsia"/>
          <w:u w:val="single"/>
        </w:rPr>
        <w:t xml:space="preserve">　</w:t>
      </w:r>
      <w:ins w:id="4" w:author="Alvin Hawkins" w:date="2019-10-23T14:26:00Z">
        <w:r w:rsidR="005E12F5">
          <w:rPr>
            <w:rFonts w:ascii="Times New Roman" w:hAnsi="Times New Roman" w:cs="Times New Roman"/>
            <w:u w:val="single"/>
          </w:rPr>
          <w:t>8</w:t>
        </w:r>
        <w:r w:rsidR="00E970E4">
          <w:rPr>
            <w:rFonts w:ascii="Times New Roman" w:hAnsi="Times New Roman" w:cs="Times New Roman"/>
            <w:u w:val="single"/>
          </w:rPr>
          <w:t>%</w:t>
        </w:r>
      </w:ins>
      <w:r w:rsidR="007711B2">
        <w:rPr>
          <w:rFonts w:ascii="Times New Roman" w:hAnsi="Times New Roman" w:cs="Times New Roman" w:hint="eastAsia"/>
          <w:u w:val="single"/>
        </w:rPr>
        <w:t xml:space="preserve">　</w:t>
      </w:r>
      <w:r w:rsidR="007711B2">
        <w:rPr>
          <w:rFonts w:ascii="Times New Roman" w:hAnsi="Times New Roman" w:cs="Times New Roman" w:hint="eastAsia"/>
        </w:rPr>
        <w:t xml:space="preserve"> </w:t>
      </w:r>
      <w:r w:rsidR="00382772">
        <w:rPr>
          <w:rFonts w:ascii="Times New Roman" w:hAnsi="Times New Roman" w:cs="Times New Roman"/>
        </w:rPr>
        <w:t>of the purchase order price per day.</w:t>
      </w:r>
      <w:r w:rsidR="00EE61DB" w:rsidRPr="00EE61DB">
        <w:t xml:space="preserve"> </w:t>
      </w:r>
      <w:r w:rsidR="00EE61DB" w:rsidRPr="00EE61DB">
        <w:rPr>
          <w:rFonts w:ascii="Times New Roman" w:hAnsi="Times New Roman" w:cs="Times New Roman"/>
        </w:rPr>
        <w:t>If Buyer suffers more losses than the liquidated damages, Seller agrees to reimburse the balance Buyer reserves the right to cancel the purchase order at any time without notice if the delay exceeds two weeks for any reason. Seller shall be liable to Buyer for any damages thereby caused.</w:t>
      </w:r>
      <w:r w:rsidR="0076543A">
        <w:rPr>
          <w:rFonts w:ascii="Times New Roman" w:hAnsi="Times New Roman" w:cs="Times New Roman"/>
        </w:rPr>
        <w:br/>
      </w:r>
    </w:p>
    <w:p w14:paraId="6112F3D2" w14:textId="77777777" w:rsidR="004B48CA" w:rsidRDefault="00A1438E" w:rsidP="0028589E">
      <w:pPr>
        <w:pStyle w:val="a5"/>
        <w:numPr>
          <w:ilvl w:val="0"/>
          <w:numId w:val="2"/>
        </w:numPr>
        <w:ind w:leftChars="0"/>
        <w:rPr>
          <w:rFonts w:ascii="Times New Roman" w:hAnsi="Times New Roman" w:cs="Times New Roman"/>
        </w:rPr>
      </w:pPr>
      <w:r w:rsidRPr="00F3469C">
        <w:rPr>
          <w:rFonts w:ascii="Times New Roman" w:hAnsi="Times New Roman" w:cs="Times New Roman"/>
          <w:b/>
          <w:bCs/>
        </w:rPr>
        <w:t>PAYMENT TERM</w:t>
      </w:r>
      <w:r w:rsidRPr="00F3469C">
        <w:rPr>
          <w:rFonts w:ascii="Times New Roman" w:hAnsi="Times New Roman" w:cs="Times New Roman"/>
          <w:b/>
          <w:bCs/>
        </w:rPr>
        <w:br/>
      </w:r>
      <w:r w:rsidR="00A054CD">
        <w:rPr>
          <w:rFonts w:ascii="Times New Roman" w:hAnsi="Times New Roman" w:cs="Times New Roman"/>
        </w:rPr>
        <w:t xml:space="preserve">After the receipt of the 50% </w:t>
      </w:r>
      <w:r w:rsidR="00A054CD">
        <w:rPr>
          <w:rFonts w:ascii="Times New Roman" w:hAnsi="Times New Roman" w:cs="Times New Roman" w:hint="eastAsia"/>
        </w:rPr>
        <w:t>o</w:t>
      </w:r>
      <w:r w:rsidR="00A054CD">
        <w:rPr>
          <w:rFonts w:ascii="Times New Roman" w:hAnsi="Times New Roman" w:cs="Times New Roman"/>
        </w:rPr>
        <w:t>f the total value payment</w:t>
      </w:r>
      <w:r w:rsidR="00A054CD">
        <w:rPr>
          <w:rFonts w:ascii="Times New Roman" w:hAnsi="Times New Roman" w:cs="Times New Roman" w:hint="eastAsia"/>
        </w:rPr>
        <w:t>,</w:t>
      </w:r>
      <w:r w:rsidR="00A054CD">
        <w:rPr>
          <w:rFonts w:ascii="Times New Roman" w:hAnsi="Times New Roman" w:cs="Times New Roman"/>
        </w:rPr>
        <w:t xml:space="preserve"> the Seller Begin the production and the Buyer pay balance of the total value before the loading.</w:t>
      </w:r>
      <w:r w:rsidR="00D97A9E">
        <w:rPr>
          <w:rFonts w:ascii="Times New Roman" w:hAnsi="Times New Roman" w:cs="Times New Roman"/>
        </w:rPr>
        <w:br/>
      </w:r>
    </w:p>
    <w:p w14:paraId="2F20A412" w14:textId="77777777" w:rsidR="00EE560A" w:rsidRPr="00EE560A" w:rsidRDefault="004B48CA" w:rsidP="00EE560A">
      <w:pPr>
        <w:pStyle w:val="a5"/>
        <w:numPr>
          <w:ilvl w:val="0"/>
          <w:numId w:val="2"/>
        </w:numPr>
        <w:ind w:leftChars="0"/>
        <w:rPr>
          <w:rFonts w:ascii="Times New Roman" w:hAnsi="Times New Roman" w:cs="Times New Roman"/>
        </w:rPr>
      </w:pPr>
      <w:r w:rsidRPr="00F3469C">
        <w:rPr>
          <w:rFonts w:ascii="Times New Roman" w:hAnsi="Times New Roman" w:cs="Times New Roman"/>
          <w:b/>
          <w:bCs/>
        </w:rPr>
        <w:t>TERM AND TERMINATION</w:t>
      </w:r>
      <w:r w:rsidR="00AD0172" w:rsidRPr="00F3469C">
        <w:rPr>
          <w:rFonts w:ascii="Times New Roman" w:hAnsi="Times New Roman" w:cs="Times New Roman"/>
          <w:b/>
          <w:bCs/>
        </w:rPr>
        <w:t xml:space="preserve"> </w:t>
      </w:r>
      <w:r w:rsidRPr="00F3469C">
        <w:rPr>
          <w:rFonts w:ascii="Times New Roman" w:hAnsi="Times New Roman" w:cs="Times New Roman"/>
          <w:b/>
          <w:bCs/>
        </w:rPr>
        <w:br/>
      </w:r>
      <w:r w:rsidR="00AD3FAA" w:rsidRPr="00AD3FAA">
        <w:rPr>
          <w:rFonts w:ascii="Times New Roman" w:hAnsi="Times New Roman" w:cs="Times New Roman"/>
        </w:rPr>
        <w:t xml:space="preserve">The term of this agreement is </w:t>
      </w:r>
      <w:ins w:id="5" w:author="Alvin Hawkins" w:date="2019-10-23T14:35:00Z">
        <w:r w:rsidR="00C9764E">
          <w:rPr>
            <w:rFonts w:ascii="Times New Roman" w:hAnsi="Times New Roman" w:cs="Times New Roman" w:hint="eastAsia"/>
            <w:u w:val="single"/>
          </w:rPr>
          <w:t>o</w:t>
        </w:r>
        <w:r w:rsidR="00C9764E">
          <w:rPr>
            <w:rFonts w:ascii="Times New Roman" w:hAnsi="Times New Roman" w:cs="Times New Roman"/>
            <w:u w:val="single"/>
          </w:rPr>
          <w:t>ne</w:t>
        </w:r>
      </w:ins>
      <w:r w:rsidR="00AD3FAA" w:rsidRPr="00AD3FAA">
        <w:rPr>
          <w:rFonts w:ascii="Times New Roman" w:hAnsi="Times New Roman" w:cs="Times New Roman"/>
        </w:rPr>
        <w:t xml:space="preserve"> year, </w:t>
      </w:r>
      <w:ins w:id="6" w:author="Alvin Hawkins" w:date="2019-10-23T14:36:00Z">
        <w:r w:rsidR="00C9764E" w:rsidRPr="00C9764E">
          <w:rPr>
            <w:rFonts w:ascii="Times New Roman" w:hAnsi="Times New Roman" w:cs="Times New Roman"/>
          </w:rPr>
          <w:t>January 17, 2021</w:t>
        </w:r>
      </w:ins>
      <w:r w:rsidR="00C9764E">
        <w:rPr>
          <w:rFonts w:ascii="Times New Roman" w:hAnsi="Times New Roman" w:cs="Times New Roman"/>
        </w:rPr>
        <w:t xml:space="preserve"> </w:t>
      </w:r>
      <w:r w:rsidR="00AD3FAA" w:rsidRPr="00AD3FAA">
        <w:rPr>
          <w:rFonts w:ascii="Times New Roman" w:hAnsi="Times New Roman" w:cs="Times New Roman"/>
        </w:rPr>
        <w:t>to</w:t>
      </w:r>
      <w:ins w:id="7" w:author="Alvin Hawkins" w:date="2019-10-23T14:36:00Z">
        <w:r w:rsidR="00C9764E" w:rsidRPr="00C9764E">
          <w:t xml:space="preserve"> </w:t>
        </w:r>
        <w:r w:rsidR="00C9764E" w:rsidRPr="00C9764E">
          <w:rPr>
            <w:rFonts w:ascii="Times New Roman" w:hAnsi="Times New Roman" w:cs="Times New Roman"/>
          </w:rPr>
          <w:t>January 16, 2022</w:t>
        </w:r>
      </w:ins>
      <w:r w:rsidR="00FF2232" w:rsidRPr="00FF2232">
        <w:rPr>
          <w:rFonts w:ascii="Times New Roman" w:hAnsi="Times New Roman" w:cs="Times New Roman" w:hint="eastAsia"/>
        </w:rPr>
        <w:t>.</w:t>
      </w:r>
      <w:r w:rsidR="00AD3FAA">
        <w:rPr>
          <w:rFonts w:ascii="Times New Roman" w:hAnsi="Times New Roman" w:cs="Times New Roman"/>
        </w:rPr>
        <w:br/>
      </w:r>
      <w:r w:rsidRPr="00AD3FAA">
        <w:rPr>
          <w:rFonts w:ascii="Times New Roman" w:hAnsi="Times New Roman" w:cs="Times New Roman"/>
        </w:rPr>
        <w:t>If either party breaches the Agreement, and fails to cure within</w:t>
      </w:r>
      <w:r w:rsidR="00F71FE1">
        <w:rPr>
          <w:rFonts w:ascii="Times New Roman" w:hAnsi="Times New Roman" w:cs="Times New Roman"/>
        </w:rPr>
        <w:t xml:space="preserve"> </w:t>
      </w:r>
      <w:r w:rsidR="00F71FE1">
        <w:rPr>
          <w:rFonts w:ascii="Times New Roman" w:hAnsi="Times New Roman" w:cs="Times New Roman" w:hint="eastAsia"/>
          <w:u w:val="single"/>
        </w:rPr>
        <w:t xml:space="preserve">　</w:t>
      </w:r>
      <w:ins w:id="8" w:author="Alvin Hawkins" w:date="2019-10-23T14:26:00Z">
        <w:r w:rsidR="005E12F5">
          <w:rPr>
            <w:rFonts w:ascii="Times New Roman" w:hAnsi="Times New Roman" w:cs="Times New Roman"/>
            <w:u w:val="single"/>
          </w:rPr>
          <w:t>5</w:t>
        </w:r>
      </w:ins>
      <w:r w:rsidR="00F71FE1">
        <w:rPr>
          <w:rFonts w:ascii="Times New Roman" w:hAnsi="Times New Roman" w:cs="Times New Roman" w:hint="eastAsia"/>
          <w:u w:val="single"/>
        </w:rPr>
        <w:t xml:space="preserve">　</w:t>
      </w:r>
      <w:r w:rsidR="00F71FE1">
        <w:rPr>
          <w:rFonts w:ascii="Times New Roman" w:hAnsi="Times New Roman" w:cs="Times New Roman"/>
        </w:rPr>
        <w:t xml:space="preserve"> </w:t>
      </w:r>
      <w:r w:rsidRPr="00AD3FAA">
        <w:rPr>
          <w:rFonts w:ascii="Times New Roman" w:hAnsi="Times New Roman" w:cs="Times New Roman"/>
        </w:rPr>
        <w:t>days upon receipt of notice from the non-defaulting Party, the non-defaulting Party may immediately terminate this Agreement by giving notice to the defaulting Party.</w:t>
      </w:r>
      <w:r w:rsidR="00EE560A">
        <w:rPr>
          <w:rFonts w:ascii="Times New Roman" w:hAnsi="Times New Roman" w:cs="Times New Roman"/>
        </w:rPr>
        <w:br/>
      </w:r>
      <w:r w:rsidR="00EE560A" w:rsidRPr="00EE560A">
        <w:rPr>
          <w:rFonts w:ascii="Times New Roman" w:hAnsi="Times New Roman" w:cs="Times New Roman"/>
        </w:rPr>
        <w:t>After termination, Buyer may choose to continue or terminate the unfinished order, and Seller Shall cooperate.</w:t>
      </w:r>
      <w:r w:rsidR="00EE560A">
        <w:rPr>
          <w:rFonts w:ascii="Times New Roman" w:hAnsi="Times New Roman" w:cs="Times New Roman"/>
        </w:rPr>
        <w:br/>
      </w:r>
    </w:p>
    <w:p w14:paraId="124305C8" w14:textId="3E9A1828" w:rsidR="00BC7132" w:rsidRPr="00594A72" w:rsidRDefault="001434F2" w:rsidP="00594A72">
      <w:pPr>
        <w:pStyle w:val="a5"/>
        <w:numPr>
          <w:ilvl w:val="0"/>
          <w:numId w:val="2"/>
        </w:numPr>
        <w:ind w:leftChars="0"/>
        <w:rPr>
          <w:rFonts w:ascii="Times New Roman" w:hAnsi="Times New Roman" w:cs="Times New Roman"/>
        </w:rPr>
      </w:pPr>
      <w:r w:rsidRPr="00F3469C">
        <w:rPr>
          <w:rFonts w:ascii="Times New Roman" w:hAnsi="Times New Roman" w:cs="Times New Roman"/>
          <w:b/>
          <w:bCs/>
        </w:rPr>
        <w:t>SIGNATURE AND MODIFICATION</w:t>
      </w:r>
      <w:r w:rsidR="00AD0172" w:rsidRPr="00F3469C">
        <w:rPr>
          <w:rFonts w:ascii="Times New Roman" w:hAnsi="Times New Roman" w:cs="Times New Roman"/>
          <w:b/>
          <w:bCs/>
        </w:rPr>
        <w:t xml:space="preserve"> </w:t>
      </w:r>
      <w:r w:rsidRPr="00F3469C">
        <w:rPr>
          <w:rFonts w:ascii="Times New Roman" w:hAnsi="Times New Roman" w:cs="Times New Roman"/>
          <w:b/>
          <w:bCs/>
        </w:rPr>
        <w:br/>
      </w:r>
      <w:r w:rsidRPr="00AD0172">
        <w:rPr>
          <w:rFonts w:ascii="Times New Roman" w:hAnsi="Times New Roman" w:cs="Times New Roman"/>
        </w:rPr>
        <w:t>This Agreement is signed in quadruplication, and each Party keeps two copies. This Agreement will take into effect when signed by both Parties.</w:t>
      </w:r>
      <w:r w:rsidR="00D026F2" w:rsidRPr="00AD0172">
        <w:rPr>
          <w:rFonts w:ascii="Times New Roman" w:hAnsi="Times New Roman" w:cs="Times New Roman"/>
        </w:rPr>
        <w:br/>
      </w:r>
      <w:r w:rsidR="000F3D8C" w:rsidRPr="00AD0172">
        <w:rPr>
          <w:rFonts w:ascii="Times New Roman" w:hAnsi="Times New Roman" w:cs="Times New Roman"/>
        </w:rPr>
        <w:t>This Agreement may be modified by the Parties agreed in writing.</w:t>
      </w:r>
      <w:r w:rsidR="00594A72" w:rsidRPr="00AD0172">
        <w:rPr>
          <w:rFonts w:ascii="Times New Roman" w:hAnsi="Times New Roman" w:cs="Times New Roman"/>
        </w:rPr>
        <w:br/>
      </w:r>
      <w:r w:rsidR="003F1A0C" w:rsidRPr="00AD0172">
        <w:rPr>
          <w:rFonts w:ascii="Times New Roman" w:hAnsi="Times New Roman" w:cs="Times New Roman"/>
        </w:rPr>
        <w:br/>
      </w:r>
      <w:r w:rsidR="003F1A0C" w:rsidRPr="00AD0172">
        <w:rPr>
          <w:rFonts w:ascii="Times New Roman" w:hAnsi="Times New Roman" w:cs="Times New Roman"/>
        </w:rPr>
        <w:br/>
      </w:r>
      <w:r w:rsidR="003F1A0C" w:rsidRPr="00AD0172">
        <w:rPr>
          <w:rFonts w:ascii="Times New Roman" w:hAnsi="Times New Roman" w:cs="Times New Roman"/>
        </w:rPr>
        <w:br/>
      </w:r>
      <w:r w:rsidR="003F1A0C" w:rsidRPr="00AD0172">
        <w:rPr>
          <w:rFonts w:ascii="Times New Roman" w:hAnsi="Times New Roman" w:cs="Times New Roman"/>
        </w:rPr>
        <w:br/>
      </w:r>
      <w:r w:rsidR="00C81424" w:rsidRPr="00AD0172">
        <w:rPr>
          <w:rFonts w:ascii="Times New Roman" w:hAnsi="Times New Roman" w:cs="Times New Roman"/>
        </w:rPr>
        <w:t>Buyer</w:t>
      </w:r>
      <w:r w:rsidR="003F1A0C" w:rsidRPr="00AD0172">
        <w:rPr>
          <w:rFonts w:ascii="Times New Roman" w:hAnsi="Times New Roman" w:cs="Times New Roman" w:hint="eastAsia"/>
        </w:rPr>
        <w:t>：</w:t>
      </w:r>
      <w:ins w:id="9" w:author="Alvin Hawkins" w:date="2019-10-23T14:26:00Z">
        <w:r w:rsidR="00E9706E" w:rsidRPr="00E9706E">
          <w:rPr>
            <w:rFonts w:ascii="Times New Roman" w:hAnsi="Times New Roman" w:cs="Times New Roman"/>
          </w:rPr>
          <w:t>USE Electronics Co., Ltd</w:t>
        </w:r>
      </w:ins>
      <w:r w:rsidR="003F1A0C" w:rsidRPr="00AD0172">
        <w:rPr>
          <w:rFonts w:ascii="Times New Roman" w:hAnsi="Times New Roman" w:cs="Times New Roman"/>
        </w:rPr>
        <w:br/>
        <w:t xml:space="preserve">Legal or </w:t>
      </w:r>
      <w:r w:rsidR="00FD178F">
        <w:rPr>
          <w:rFonts w:ascii="Times New Roman" w:hAnsi="Times New Roman" w:cs="Times New Roman" w:hint="eastAsia"/>
        </w:rPr>
        <w:t>A</w:t>
      </w:r>
      <w:r w:rsidR="003F1A0C" w:rsidRPr="00AD0172">
        <w:rPr>
          <w:rFonts w:ascii="Times New Roman" w:hAnsi="Times New Roman" w:cs="Times New Roman"/>
        </w:rPr>
        <w:t>uthorized Representative</w:t>
      </w:r>
      <w:r w:rsidR="003F1A0C" w:rsidRPr="00AD0172">
        <w:rPr>
          <w:rFonts w:ascii="Times New Roman" w:hAnsi="Times New Roman" w:cs="Times New Roman" w:hint="eastAsia"/>
        </w:rPr>
        <w:t>：</w:t>
      </w:r>
      <w:ins w:id="10" w:author="Alvin Hawkins" w:date="2019-10-23T14:27:00Z">
        <w:r w:rsidR="00E9706E" w:rsidRPr="00DD79B5">
          <w:rPr>
            <w:rFonts w:ascii="Times New Roman" w:hAnsi="Times New Roman" w:cs="Times New Roman"/>
          </w:rPr>
          <w:t>Alvin Hawkins</w:t>
        </w:r>
      </w:ins>
      <w:r w:rsidR="00922348" w:rsidRPr="00AD0172">
        <w:rPr>
          <w:rFonts w:ascii="Times New Roman" w:hAnsi="Times New Roman" w:cs="Times New Roman"/>
        </w:rPr>
        <w:br/>
        <w:t>Date</w:t>
      </w:r>
      <w:r w:rsidR="00922348" w:rsidRPr="00AD0172">
        <w:rPr>
          <w:rFonts w:ascii="Times New Roman" w:hAnsi="Times New Roman" w:cs="Times New Roman" w:hint="eastAsia"/>
        </w:rPr>
        <w:t>：</w:t>
      </w:r>
      <w:ins w:id="11" w:author="Alvin Hawkins" w:date="2019-10-23T14:27:00Z">
        <w:r w:rsidR="00E9706E">
          <w:rPr>
            <w:rFonts w:ascii="Times New Roman" w:hAnsi="Times New Roman" w:cs="Times New Roman" w:hint="eastAsia"/>
          </w:rPr>
          <w:t>2</w:t>
        </w:r>
        <w:r w:rsidR="00E9706E">
          <w:rPr>
            <w:rFonts w:ascii="Times New Roman" w:hAnsi="Times New Roman" w:cs="Times New Roman"/>
          </w:rPr>
          <w:t>020/12/20</w:t>
        </w:r>
      </w:ins>
      <w:r w:rsidR="00922348" w:rsidRPr="00AD0172">
        <w:rPr>
          <w:rFonts w:ascii="Times New Roman" w:hAnsi="Times New Roman" w:cs="Times New Roman"/>
        </w:rPr>
        <w:br/>
      </w:r>
      <w:r w:rsidR="00922348" w:rsidRPr="00AD0172">
        <w:rPr>
          <w:rFonts w:ascii="Times New Roman" w:hAnsi="Times New Roman" w:cs="Times New Roman"/>
        </w:rPr>
        <w:br/>
      </w:r>
      <w:r w:rsidR="001819A2" w:rsidRPr="00AD0172">
        <w:rPr>
          <w:rFonts w:ascii="Times New Roman" w:hAnsi="Times New Roman" w:cs="Times New Roman"/>
        </w:rPr>
        <w:t>Sheller</w:t>
      </w:r>
      <w:r w:rsidR="001819A2" w:rsidRPr="00AD0172">
        <w:rPr>
          <w:rFonts w:ascii="Times New Roman" w:hAnsi="Times New Roman" w:cs="Times New Roman" w:hint="eastAsia"/>
        </w:rPr>
        <w:t>：</w:t>
      </w:r>
      <w:r w:rsidR="001819A2" w:rsidRPr="00AD0172">
        <w:rPr>
          <w:rFonts w:ascii="Times New Roman" w:hAnsi="Times New Roman" w:cs="Times New Roman"/>
        </w:rPr>
        <w:t xml:space="preserve"> </w:t>
      </w:r>
      <w:r w:rsidR="001819A2" w:rsidRPr="00AD0172">
        <w:rPr>
          <w:rFonts w:ascii="Times New Roman" w:hAnsi="Times New Roman" w:cs="Times New Roman"/>
        </w:rPr>
        <w:br/>
        <w:t xml:space="preserve">Legal or </w:t>
      </w:r>
      <w:r w:rsidR="00FD178F">
        <w:rPr>
          <w:rFonts w:ascii="Times New Roman" w:hAnsi="Times New Roman" w:cs="Times New Roman" w:hint="eastAsia"/>
        </w:rPr>
        <w:t>A</w:t>
      </w:r>
      <w:r w:rsidR="001819A2" w:rsidRPr="00AD0172">
        <w:rPr>
          <w:rFonts w:ascii="Times New Roman" w:hAnsi="Times New Roman" w:cs="Times New Roman"/>
        </w:rPr>
        <w:t>uthorized Representative</w:t>
      </w:r>
      <w:r w:rsidR="001819A2" w:rsidRPr="00AD0172">
        <w:rPr>
          <w:rFonts w:ascii="Times New Roman" w:hAnsi="Times New Roman" w:cs="Times New Roman" w:hint="eastAsia"/>
        </w:rPr>
        <w:t>：</w:t>
      </w:r>
      <w:r w:rsidR="001819A2" w:rsidRPr="00AD0172">
        <w:rPr>
          <w:rFonts w:ascii="Times New Roman" w:hAnsi="Times New Roman" w:cs="Times New Roman"/>
        </w:rPr>
        <w:t xml:space="preserve"> </w:t>
      </w:r>
      <w:r w:rsidR="001819A2" w:rsidRPr="00AD0172">
        <w:rPr>
          <w:rFonts w:ascii="Times New Roman" w:hAnsi="Times New Roman" w:cs="Times New Roman"/>
        </w:rPr>
        <w:br/>
        <w:t>Date</w:t>
      </w:r>
      <w:r w:rsidR="001819A2" w:rsidRPr="00AD0172">
        <w:rPr>
          <w:rFonts w:ascii="Times New Roman" w:hAnsi="Times New Roman" w:cs="Times New Roman" w:hint="eastAsia"/>
        </w:rPr>
        <w:t>：</w:t>
      </w:r>
      <w:r w:rsidR="001819A2" w:rsidRPr="00AD0172">
        <w:rPr>
          <w:rFonts w:ascii="Times New Roman" w:hAnsi="Times New Roman" w:cs="Times New Roman"/>
        </w:rPr>
        <w:t xml:space="preserve"> </w:t>
      </w:r>
      <w:r w:rsidR="001819A2" w:rsidRPr="00AD0172">
        <w:rPr>
          <w:rFonts w:ascii="Times New Roman" w:hAnsi="Times New Roman" w:cs="Times New Roman"/>
        </w:rPr>
        <w:br/>
      </w:r>
      <w:r w:rsidR="00BC7132" w:rsidRPr="00AD0172">
        <w:rPr>
          <w:rFonts w:ascii="Times New Roman" w:hAnsi="Times New Roman" w:cs="Times New Roman"/>
        </w:rPr>
        <w:br/>
      </w:r>
    </w:p>
    <w:sectPr w:rsidR="00BC7132" w:rsidRPr="00594A72" w:rsidSect="00D2345B">
      <w:pgSz w:w="11906" w:h="16838"/>
      <w:pgMar w:top="1134" w:right="1134" w:bottom="1134" w:left="1134"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Alvin Hawkins" w:date="2019-10-23T14:39:00Z" w:initials="Alvin">
    <w:p w14:paraId="09A50674" w14:textId="77777777" w:rsidR="00B668C1" w:rsidRDefault="00B668C1">
      <w:pPr>
        <w:pStyle w:val="a8"/>
      </w:pPr>
      <w:r>
        <w:rPr>
          <w:rStyle w:val="a7"/>
        </w:rPr>
        <w:annotationRef/>
      </w:r>
      <w:r w:rsidRPr="00B668C1">
        <w:t>Not only to protect us, but also to protect you.</w:t>
      </w:r>
    </w:p>
    <w:p w14:paraId="1AF54950" w14:textId="5AAFE6F8" w:rsidR="00B668C1" w:rsidRDefault="00B668C1">
      <w:pPr>
        <w:pStyle w:val="a8"/>
      </w:pPr>
      <w:r w:rsidRPr="00B668C1">
        <w:t xml:space="preserve">I hope you agree </w:t>
      </w:r>
      <w:r w:rsidR="00D96D02">
        <w:t>and</w:t>
      </w:r>
      <w:r w:rsidRPr="00B668C1">
        <w:t xml:space="preserve"> abide</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F5495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F54950" w16cid:durableId="215AE48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2A2466"/>
    <w:multiLevelType w:val="hybridMultilevel"/>
    <w:tmpl w:val="BC8028EC"/>
    <w:lvl w:ilvl="0" w:tplc="9FCE45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9866398"/>
    <w:multiLevelType w:val="hybridMultilevel"/>
    <w:tmpl w:val="13BC78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vin Hawkins">
    <w15:presenceInfo w15:providerId="None" w15:userId="Alvin Hawki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trackRevisions/>
  <w:defaultTabStop w:val="480"/>
  <w:drawingGridHorizontalSpacing w:val="12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35"/>
    <w:rsid w:val="00032727"/>
    <w:rsid w:val="00037CDA"/>
    <w:rsid w:val="00077525"/>
    <w:rsid w:val="00082BE7"/>
    <w:rsid w:val="000C07FD"/>
    <w:rsid w:val="000D4473"/>
    <w:rsid w:val="000F21C4"/>
    <w:rsid w:val="000F3D8C"/>
    <w:rsid w:val="00103E0F"/>
    <w:rsid w:val="001434F2"/>
    <w:rsid w:val="0015778C"/>
    <w:rsid w:val="00164135"/>
    <w:rsid w:val="00171712"/>
    <w:rsid w:val="001819A2"/>
    <w:rsid w:val="00192B40"/>
    <w:rsid w:val="001A3459"/>
    <w:rsid w:val="001A46AF"/>
    <w:rsid w:val="001D5487"/>
    <w:rsid w:val="00201A1F"/>
    <w:rsid w:val="0021114E"/>
    <w:rsid w:val="00223A61"/>
    <w:rsid w:val="00233011"/>
    <w:rsid w:val="00247D4F"/>
    <w:rsid w:val="0026791C"/>
    <w:rsid w:val="00272B7E"/>
    <w:rsid w:val="002743B9"/>
    <w:rsid w:val="0028454A"/>
    <w:rsid w:val="002849B1"/>
    <w:rsid w:val="0028589E"/>
    <w:rsid w:val="002E5042"/>
    <w:rsid w:val="00325826"/>
    <w:rsid w:val="0034205F"/>
    <w:rsid w:val="00346049"/>
    <w:rsid w:val="00361151"/>
    <w:rsid w:val="00382772"/>
    <w:rsid w:val="00392790"/>
    <w:rsid w:val="003B13A4"/>
    <w:rsid w:val="003F1A0C"/>
    <w:rsid w:val="004223B2"/>
    <w:rsid w:val="00425637"/>
    <w:rsid w:val="00434ECC"/>
    <w:rsid w:val="00437472"/>
    <w:rsid w:val="00482B19"/>
    <w:rsid w:val="004B48CA"/>
    <w:rsid w:val="004C7190"/>
    <w:rsid w:val="004E5C2D"/>
    <w:rsid w:val="00524676"/>
    <w:rsid w:val="0053609C"/>
    <w:rsid w:val="00551F49"/>
    <w:rsid w:val="00576FC9"/>
    <w:rsid w:val="00594A72"/>
    <w:rsid w:val="005C368E"/>
    <w:rsid w:val="005E12F5"/>
    <w:rsid w:val="005E2CFE"/>
    <w:rsid w:val="005F6A5F"/>
    <w:rsid w:val="005F746F"/>
    <w:rsid w:val="00604C00"/>
    <w:rsid w:val="006127BF"/>
    <w:rsid w:val="006368E4"/>
    <w:rsid w:val="00650E4A"/>
    <w:rsid w:val="006F3266"/>
    <w:rsid w:val="007064FA"/>
    <w:rsid w:val="007214FC"/>
    <w:rsid w:val="00721CEA"/>
    <w:rsid w:val="00731CD3"/>
    <w:rsid w:val="007367E1"/>
    <w:rsid w:val="00756EAE"/>
    <w:rsid w:val="00764730"/>
    <w:rsid w:val="0076543A"/>
    <w:rsid w:val="007711B2"/>
    <w:rsid w:val="007837F5"/>
    <w:rsid w:val="00786A85"/>
    <w:rsid w:val="007D3F4D"/>
    <w:rsid w:val="007E02A1"/>
    <w:rsid w:val="0081565B"/>
    <w:rsid w:val="00824511"/>
    <w:rsid w:val="008404B3"/>
    <w:rsid w:val="00866E83"/>
    <w:rsid w:val="00922348"/>
    <w:rsid w:val="00923910"/>
    <w:rsid w:val="00942DA7"/>
    <w:rsid w:val="00945DB0"/>
    <w:rsid w:val="009503F6"/>
    <w:rsid w:val="00950B34"/>
    <w:rsid w:val="0096401C"/>
    <w:rsid w:val="009836DF"/>
    <w:rsid w:val="00984259"/>
    <w:rsid w:val="009913A4"/>
    <w:rsid w:val="009D3916"/>
    <w:rsid w:val="00A054CD"/>
    <w:rsid w:val="00A1438E"/>
    <w:rsid w:val="00AB2D4E"/>
    <w:rsid w:val="00AB4649"/>
    <w:rsid w:val="00AC4210"/>
    <w:rsid w:val="00AD0172"/>
    <w:rsid w:val="00AD3FAA"/>
    <w:rsid w:val="00B00BC4"/>
    <w:rsid w:val="00B143CE"/>
    <w:rsid w:val="00B1584D"/>
    <w:rsid w:val="00B64A16"/>
    <w:rsid w:val="00B668C1"/>
    <w:rsid w:val="00BB2C89"/>
    <w:rsid w:val="00BC7132"/>
    <w:rsid w:val="00BF0DF1"/>
    <w:rsid w:val="00C30516"/>
    <w:rsid w:val="00C47712"/>
    <w:rsid w:val="00C71D2A"/>
    <w:rsid w:val="00C81424"/>
    <w:rsid w:val="00C9764E"/>
    <w:rsid w:val="00CE5E6A"/>
    <w:rsid w:val="00D01B00"/>
    <w:rsid w:val="00D026F2"/>
    <w:rsid w:val="00D2345B"/>
    <w:rsid w:val="00D5253F"/>
    <w:rsid w:val="00D96D02"/>
    <w:rsid w:val="00D97A9E"/>
    <w:rsid w:val="00DD5D6E"/>
    <w:rsid w:val="00DD79B5"/>
    <w:rsid w:val="00DF7027"/>
    <w:rsid w:val="00E266FE"/>
    <w:rsid w:val="00E64598"/>
    <w:rsid w:val="00E73454"/>
    <w:rsid w:val="00E9706E"/>
    <w:rsid w:val="00E970E4"/>
    <w:rsid w:val="00EA21F0"/>
    <w:rsid w:val="00EE560A"/>
    <w:rsid w:val="00EE61DB"/>
    <w:rsid w:val="00F06289"/>
    <w:rsid w:val="00F22F26"/>
    <w:rsid w:val="00F24982"/>
    <w:rsid w:val="00F312A4"/>
    <w:rsid w:val="00F3469C"/>
    <w:rsid w:val="00F52593"/>
    <w:rsid w:val="00F612F1"/>
    <w:rsid w:val="00F71FE1"/>
    <w:rsid w:val="00F9404B"/>
    <w:rsid w:val="00FD178F"/>
    <w:rsid w:val="00FE1A5F"/>
    <w:rsid w:val="00FF22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CCD19"/>
  <w15:chartTrackingRefBased/>
  <w15:docId w15:val="{9C00ABBC-57D1-45FB-B867-990B021C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4135"/>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164135"/>
    <w:rPr>
      <w:rFonts w:asciiTheme="majorHAnsi" w:eastAsiaTheme="majorEastAsia" w:hAnsiTheme="majorHAnsi" w:cstheme="majorBidi"/>
      <w:sz w:val="18"/>
      <w:szCs w:val="18"/>
    </w:rPr>
  </w:style>
  <w:style w:type="paragraph" w:styleId="a5">
    <w:name w:val="List Paragraph"/>
    <w:basedOn w:val="a"/>
    <w:uiPriority w:val="34"/>
    <w:qFormat/>
    <w:rsid w:val="0028589E"/>
    <w:pPr>
      <w:ind w:leftChars="200" w:left="480"/>
    </w:pPr>
  </w:style>
  <w:style w:type="character" w:styleId="a6">
    <w:name w:val="Hyperlink"/>
    <w:basedOn w:val="a0"/>
    <w:uiPriority w:val="99"/>
    <w:semiHidden/>
    <w:unhideWhenUsed/>
    <w:rsid w:val="00BC7132"/>
    <w:rPr>
      <w:color w:val="0000FF"/>
      <w:u w:val="single"/>
    </w:rPr>
  </w:style>
  <w:style w:type="character" w:styleId="a7">
    <w:name w:val="annotation reference"/>
    <w:basedOn w:val="a0"/>
    <w:uiPriority w:val="99"/>
    <w:semiHidden/>
    <w:unhideWhenUsed/>
    <w:rsid w:val="00B668C1"/>
    <w:rPr>
      <w:sz w:val="18"/>
      <w:szCs w:val="18"/>
    </w:rPr>
  </w:style>
  <w:style w:type="paragraph" w:styleId="a8">
    <w:name w:val="annotation text"/>
    <w:basedOn w:val="a"/>
    <w:link w:val="a9"/>
    <w:uiPriority w:val="99"/>
    <w:semiHidden/>
    <w:unhideWhenUsed/>
    <w:rsid w:val="00B668C1"/>
  </w:style>
  <w:style w:type="character" w:customStyle="1" w:styleId="a9">
    <w:name w:val="註解文字 字元"/>
    <w:basedOn w:val="a0"/>
    <w:link w:val="a8"/>
    <w:uiPriority w:val="99"/>
    <w:semiHidden/>
    <w:rsid w:val="00B668C1"/>
  </w:style>
  <w:style w:type="paragraph" w:styleId="aa">
    <w:name w:val="annotation subject"/>
    <w:basedOn w:val="a8"/>
    <w:next w:val="a8"/>
    <w:link w:val="ab"/>
    <w:uiPriority w:val="99"/>
    <w:semiHidden/>
    <w:unhideWhenUsed/>
    <w:rsid w:val="00B668C1"/>
    <w:rPr>
      <w:b/>
      <w:bCs/>
    </w:rPr>
  </w:style>
  <w:style w:type="character" w:customStyle="1" w:styleId="ab">
    <w:name w:val="註解主旨 字元"/>
    <w:basedOn w:val="a9"/>
    <w:link w:val="aa"/>
    <w:uiPriority w:val="99"/>
    <w:semiHidden/>
    <w:rsid w:val="00B668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FC621-F7BC-4DAB-9919-68B4F915D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E063</dc:creator>
  <cp:keywords/>
  <dc:description/>
  <cp:lastModifiedBy>Annie</cp:lastModifiedBy>
  <cp:revision>3</cp:revision>
  <dcterms:created xsi:type="dcterms:W3CDTF">2019-10-23T08:06:00Z</dcterms:created>
  <dcterms:modified xsi:type="dcterms:W3CDTF">2020-04-13T04:11:00Z</dcterms:modified>
</cp:coreProperties>
</file>