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AC211" w14:textId="560F3688" w:rsidR="005830DC" w:rsidRPr="0083187E" w:rsidRDefault="005830DC" w:rsidP="001502E4">
      <w:pPr>
        <w:spacing w:after="0" w:line="240" w:lineRule="auto"/>
        <w:rPr>
          <w:rFonts w:asciiTheme="majorHAnsi" w:eastAsia="新細明體" w:hAnsiTheme="majorHAnsi" w:cstheme="minorHAnsi"/>
          <w:sz w:val="56"/>
          <w:szCs w:val="56"/>
        </w:rPr>
      </w:pPr>
      <w:bookmarkStart w:id="0" w:name="_GoBack"/>
      <w:r w:rsidRPr="0083187E">
        <w:rPr>
          <w:rFonts w:asciiTheme="majorHAnsi" w:eastAsia="新細明體" w:hAnsiTheme="majorHAnsi" w:cstheme="minorHAnsi"/>
          <w:sz w:val="56"/>
          <w:szCs w:val="56"/>
        </w:rPr>
        <w:t>Solar System</w:t>
      </w:r>
    </w:p>
    <w:p w14:paraId="18CB6543" w14:textId="7AE56120" w:rsidR="005830DC" w:rsidRPr="001502E4" w:rsidRDefault="005830DC" w:rsidP="001502E4">
      <w:pPr>
        <w:spacing w:after="0" w:line="240" w:lineRule="auto"/>
        <w:rPr>
          <w:rFonts w:eastAsia="新細明體" w:cstheme="minorHAnsi"/>
          <w:sz w:val="24"/>
        </w:rPr>
      </w:pPr>
      <w:bookmarkStart w:id="1" w:name="_Toc20232560"/>
      <w:bookmarkEnd w:id="0"/>
      <w:r w:rsidRPr="001502E4">
        <w:rPr>
          <w:rFonts w:eastAsia="新細明體" w:cstheme="minorHAnsi"/>
          <w:sz w:val="24"/>
        </w:rPr>
        <w:t>Sun</w:t>
      </w:r>
      <w:bookmarkEnd w:id="1"/>
    </w:p>
    <w:p w14:paraId="4DF88811"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Sun is the Solar System's star and by far its most massive component. Its large mass (332,900 Earth masses), which comprises 99.86% of all the mass in the Solar System, produces temperatures and densities in its core high enough to sustain nuclear fusion of hydrogen into helium, making it a main-sequence star. This releases an enormous amount of energy, mostly radiated into space as electromagnetic radiation peaking in visible light.</w:t>
      </w:r>
    </w:p>
    <w:p w14:paraId="5288CE04"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Sun is a G2-type main-sequence star. Hotter main-sequence stars are more luminous. The Sun's temperature is intermediate between that of the hottest stars and that of the coolest stars. Stars brighter and hotter than the Sun are rare, whereas substantially dimmer and cooler stars, known as red dwarfs, make up 85% of the stars in the Milky Way.</w:t>
      </w:r>
    </w:p>
    <w:p w14:paraId="6554411F"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Sun is a population I star; it has a higher abundance of elements heavier than hydrogen and helium ("metals" in astronomical parlance) than the older population II stars. Elements heavier than hydrogen and helium were formed in the cores of ancient and exploding stars, so the first generation of stars had to die before the Universe could be enriched with these atoms. The oldest stars contain few metals, whereas stars born later have more. This high metallicity is thought to have been crucial to the Sun's development of a planetary system because the planets form from the accretion of "metals".</w:t>
      </w:r>
    </w:p>
    <w:p w14:paraId="4DAC4DE1" w14:textId="77777777" w:rsidR="00700633" w:rsidRPr="001502E4" w:rsidRDefault="00700633" w:rsidP="001502E4">
      <w:pPr>
        <w:spacing w:after="0" w:line="240" w:lineRule="auto"/>
        <w:rPr>
          <w:rFonts w:eastAsia="新細明體" w:cstheme="minorHAnsi"/>
          <w:sz w:val="24"/>
        </w:rPr>
      </w:pPr>
      <w:bookmarkStart w:id="2" w:name="_Toc20232561"/>
      <w:r w:rsidRPr="001502E4">
        <w:rPr>
          <w:rFonts w:eastAsia="新細明體" w:cstheme="minorHAnsi"/>
          <w:sz w:val="24"/>
        </w:rPr>
        <w:br w:type="page"/>
      </w:r>
    </w:p>
    <w:p w14:paraId="511861AD" w14:textId="74D5EB2F"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lastRenderedPageBreak/>
        <w:t>Inner Solar System</w:t>
      </w:r>
      <w:bookmarkEnd w:id="2"/>
    </w:p>
    <w:p w14:paraId="2F681BF7"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inner Solar System is the region comprising the terrestrial planets and the asteroid belt. Composed mainly of silicates and metals, the objects of the inner Solar System are relatively close to the Sun; the radius of this entire region is less than the distance between the orbits of Jupiter and Saturn. This region is also within the frost line, which is a little less than 5 AU (about 700 million km) from the Sun.</w:t>
      </w:r>
    </w:p>
    <w:p w14:paraId="48059EB5" w14:textId="14885549" w:rsidR="005830DC" w:rsidRPr="001502E4" w:rsidRDefault="005830DC" w:rsidP="001502E4">
      <w:pPr>
        <w:spacing w:after="0" w:line="240" w:lineRule="auto"/>
        <w:rPr>
          <w:rFonts w:eastAsia="新細明體" w:cstheme="minorHAnsi"/>
          <w:sz w:val="24"/>
        </w:rPr>
      </w:pPr>
      <w:bookmarkStart w:id="3" w:name="_Toc20232562"/>
      <w:r w:rsidRPr="001502E4">
        <w:rPr>
          <w:rFonts w:eastAsia="新細明體" w:cstheme="minorHAnsi"/>
          <w:sz w:val="24"/>
        </w:rPr>
        <w:t>Inner planets</w:t>
      </w:r>
      <w:bookmarkEnd w:id="3"/>
    </w:p>
    <w:p w14:paraId="1AA666A4"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four terrestrial or inner planets have dense, rocky compositions, few or no moons, and no ring systems. They are composed largely of refractory minerals, such as the silicates—which form their crusts and mantles—and metals, such as iron and nickel, which form their cores. Three of the four inner planets (Venus, Earth and Mars) have atmospheres substantial enough to generate weather; all have impact craters and tectonic surface features, such as rift valleys and volcanoes. The term inner planet should not be confused with inferior planet, which designates those planets that are closer to the Sun than Earth is (i.e. Mercury and Venus).</w:t>
      </w:r>
    </w:p>
    <w:p w14:paraId="7CBC4FBB" w14:textId="77777777" w:rsidR="005830DC" w:rsidRPr="001502E4" w:rsidRDefault="005830DC" w:rsidP="001502E4">
      <w:pPr>
        <w:spacing w:after="0" w:line="240" w:lineRule="auto"/>
        <w:rPr>
          <w:rFonts w:eastAsia="新細明體" w:cstheme="minorHAnsi"/>
          <w:sz w:val="24"/>
        </w:rPr>
      </w:pPr>
      <w:bookmarkStart w:id="4" w:name="_Toc20232563"/>
      <w:r w:rsidRPr="001502E4">
        <w:rPr>
          <w:rFonts w:eastAsia="新細明體" w:cstheme="minorHAnsi"/>
          <w:sz w:val="24"/>
        </w:rPr>
        <w:t>Mercury</w:t>
      </w:r>
      <w:bookmarkEnd w:id="4"/>
    </w:p>
    <w:p w14:paraId="5F4BB4F0"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Mercury (0.4 AU from the Sun) is the closest planet to the Sun and on average, all seven other planets. The smallest planet in the Solar System (0.055 M</w:t>
      </w:r>
      <w:r w:rsidRPr="001502E4">
        <w:rPr>
          <w:rFonts w:ascii="微軟正黑體" w:eastAsia="微軟正黑體" w:hAnsi="微軟正黑體" w:cs="微軟正黑體" w:hint="eastAsia"/>
          <w:sz w:val="24"/>
        </w:rPr>
        <w:t>⊕</w:t>
      </w:r>
      <w:r w:rsidRPr="001502E4">
        <w:rPr>
          <w:rFonts w:eastAsia="新細明體" w:cstheme="minorHAnsi"/>
          <w:sz w:val="24"/>
        </w:rPr>
        <w:t>), Mercury has no natural satellites. Besides impact craters, its only known geological features are lobed ridges or rupes that were probably produced by a period of contraction early in its history. Mercury's very tenuous atmosphere consists of atoms blasted off its surface by the solar wind. Its relatively large iron core and thin mantle have not yet been adequately explained. Hypotheses include that its outer layers were stripped off by a giant impact, or that it was prevented from fully accreting by the young Sun's energy.</w:t>
      </w:r>
    </w:p>
    <w:p w14:paraId="76694CB3" w14:textId="77777777" w:rsidR="005830DC" w:rsidRPr="001502E4" w:rsidRDefault="005830DC" w:rsidP="001502E4">
      <w:pPr>
        <w:spacing w:after="0" w:line="240" w:lineRule="auto"/>
        <w:rPr>
          <w:rFonts w:eastAsia="新細明體" w:cstheme="minorHAnsi"/>
          <w:sz w:val="24"/>
        </w:rPr>
      </w:pPr>
      <w:bookmarkStart w:id="5" w:name="_Toc20232564"/>
      <w:r w:rsidRPr="001502E4">
        <w:rPr>
          <w:rFonts w:eastAsia="新細明體" w:cstheme="minorHAnsi"/>
          <w:sz w:val="24"/>
        </w:rPr>
        <w:t>Venus</w:t>
      </w:r>
      <w:bookmarkEnd w:id="5"/>
    </w:p>
    <w:p w14:paraId="40B07659"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Venus (0.7 AU from the Sun) is close in size to Earth (0.815 M</w:t>
      </w:r>
      <w:r w:rsidRPr="001502E4">
        <w:rPr>
          <w:rFonts w:ascii="微軟正黑體" w:eastAsia="微軟正黑體" w:hAnsi="微軟正黑體" w:cs="微軟正黑體" w:hint="eastAsia"/>
          <w:sz w:val="24"/>
        </w:rPr>
        <w:t>⊕</w:t>
      </w:r>
      <w:r w:rsidRPr="001502E4">
        <w:rPr>
          <w:rFonts w:eastAsia="新細明體" w:cstheme="minorHAnsi"/>
          <w:sz w:val="24"/>
        </w:rPr>
        <w:t>) and, like Earth, has a thick silicate mantle around an iron core, a substantial atmosphere, and evidence of internal geological activity. It is much drier than Earth, and its atmosphere is ninety times as dense. Venus has no natural satellites. It is the hottest planet, with surface temperatures over 400 °C (752 °F), most likely due to the amount of greenhouse gases in the atmosphere. No definitive evidence of current geological activity has been detected on Venus, but it has no magnetic field that would prevent depletion of its substantial atmosphere, which suggests that its atmosphere is being replenished by volcanic eruptions.</w:t>
      </w:r>
    </w:p>
    <w:p w14:paraId="4CB90FF8" w14:textId="77777777" w:rsidR="005830DC" w:rsidRPr="001502E4" w:rsidRDefault="005830DC" w:rsidP="001502E4">
      <w:pPr>
        <w:spacing w:after="0" w:line="240" w:lineRule="auto"/>
        <w:rPr>
          <w:rFonts w:eastAsia="新細明體" w:cstheme="minorHAnsi"/>
          <w:sz w:val="24"/>
        </w:rPr>
      </w:pPr>
      <w:bookmarkStart w:id="6" w:name="_Toc20232565"/>
      <w:r w:rsidRPr="001502E4">
        <w:rPr>
          <w:rFonts w:eastAsia="新細明體" w:cstheme="minorHAnsi"/>
          <w:sz w:val="24"/>
        </w:rPr>
        <w:t>Earth</w:t>
      </w:r>
      <w:bookmarkEnd w:id="6"/>
    </w:p>
    <w:p w14:paraId="72A67C8D"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lastRenderedPageBreak/>
        <w:t>Earth (1 AU from the Sun) is the largest and densest of the inner planets, the only one known to have current geological activity, and the only place where life is known to exist. Its liquid hydrosphere is unique among the terrestrial planets, and it is the only planet where plate tectonics has been observed. Earth's atmosphere is radically different from those of the other planets, having been altered by the presence of life to contain 21% free oxygen. It has one natural satellite, the Moon, the only large satellite of a terrestrial planet in the Solar System.</w:t>
      </w:r>
    </w:p>
    <w:p w14:paraId="780516CB" w14:textId="77777777" w:rsidR="005830DC" w:rsidRPr="001502E4" w:rsidRDefault="005830DC" w:rsidP="001502E4">
      <w:pPr>
        <w:spacing w:after="0" w:line="240" w:lineRule="auto"/>
        <w:rPr>
          <w:rFonts w:eastAsia="新細明體" w:cstheme="minorHAnsi"/>
          <w:sz w:val="24"/>
        </w:rPr>
      </w:pPr>
      <w:bookmarkStart w:id="7" w:name="_Toc20232566"/>
      <w:r w:rsidRPr="001502E4">
        <w:rPr>
          <w:rFonts w:eastAsia="新細明體" w:cstheme="minorHAnsi"/>
          <w:sz w:val="24"/>
        </w:rPr>
        <w:t>Mars</w:t>
      </w:r>
      <w:bookmarkEnd w:id="7"/>
    </w:p>
    <w:p w14:paraId="76486766" w14:textId="7FE189A0"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It has an atmosphere of mostly carbon dioxide with a surface pressure of 6.1 millibars (roughly 0.6% of that of Earth). Its surface, peppered with vast volcanoes, such as Olympus Mons, and rift valleys, such as Valles Marineris, shows geological activity that may have persisted until as recently as 2 million years ago. Its red colour comes from iron oxide (rust) in its soil. Mars has two tiny natural satellites (Deimos and Phobos) thought to be either captured asteroids, or ejected debris from a massive impact early in Mars's history.</w:t>
      </w:r>
    </w:p>
    <w:p w14:paraId="0864A510" w14:textId="77777777" w:rsidR="00700633" w:rsidRPr="001502E4" w:rsidRDefault="00700633" w:rsidP="001502E4">
      <w:pPr>
        <w:spacing w:after="0" w:line="240" w:lineRule="auto"/>
        <w:rPr>
          <w:rFonts w:eastAsia="新細明體" w:cstheme="minorHAnsi"/>
          <w:sz w:val="24"/>
        </w:rPr>
      </w:pPr>
      <w:bookmarkStart w:id="8" w:name="_Toc20232567"/>
      <w:r w:rsidRPr="001502E4">
        <w:rPr>
          <w:rFonts w:eastAsia="新細明體" w:cstheme="minorHAnsi"/>
          <w:sz w:val="24"/>
        </w:rPr>
        <w:br w:type="page"/>
      </w:r>
    </w:p>
    <w:p w14:paraId="52B3A56C" w14:textId="6634887A"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lastRenderedPageBreak/>
        <w:t>Outer Solar System</w:t>
      </w:r>
      <w:bookmarkEnd w:id="8"/>
    </w:p>
    <w:p w14:paraId="50DDF354" w14:textId="77777777"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The outer region of the Solar System is home to the giant planets and their large moons. The centaurs and many short-period comets also orbit in this region. Due to their greater distance from the Sun, the solid objects in the outer Solar System contain a higher proportion of volatiles, such as water, ammonia, and methane than those of the inner Solar System because the lower temperatures allow these compounds to remain solid.</w:t>
      </w:r>
    </w:p>
    <w:p w14:paraId="6DCCC836" w14:textId="77777777" w:rsidR="005830DC" w:rsidRPr="001502E4" w:rsidRDefault="005830DC" w:rsidP="001502E4">
      <w:pPr>
        <w:spacing w:after="0" w:line="240" w:lineRule="auto"/>
        <w:rPr>
          <w:rFonts w:eastAsia="新細明體" w:cstheme="minorHAnsi"/>
          <w:sz w:val="24"/>
        </w:rPr>
      </w:pPr>
      <w:bookmarkStart w:id="9" w:name="_Toc20232568"/>
      <w:r w:rsidRPr="001502E4">
        <w:rPr>
          <w:rFonts w:eastAsia="新細明體" w:cstheme="minorHAnsi"/>
          <w:sz w:val="24"/>
        </w:rPr>
        <w:t>Jupiter</w:t>
      </w:r>
      <w:bookmarkEnd w:id="9"/>
    </w:p>
    <w:p w14:paraId="6429B2A1" w14:textId="3A5BDB55"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Jupiter's strong internal heat creates semi-permanent features in its atmosphere, such as cloud bands and the Great Red Spot. Jupiter has 79 known satellites. The four largest, Ganymede, Callisto, Io, and Europa, show similarities to the terrestrial planets, such as volcanism and internal heating. Ganymede, the largest satellite in the Solar System, is larger than Mercury.</w:t>
      </w:r>
    </w:p>
    <w:p w14:paraId="2EB6C3CC" w14:textId="77777777" w:rsidR="005830DC" w:rsidRPr="001502E4" w:rsidRDefault="005830DC" w:rsidP="001502E4">
      <w:pPr>
        <w:spacing w:after="0" w:line="240" w:lineRule="auto"/>
        <w:rPr>
          <w:rFonts w:eastAsia="新細明體" w:cstheme="minorHAnsi"/>
          <w:sz w:val="24"/>
        </w:rPr>
      </w:pPr>
      <w:bookmarkStart w:id="10" w:name="_Toc20232569"/>
      <w:r w:rsidRPr="001502E4">
        <w:rPr>
          <w:rFonts w:eastAsia="新細明體" w:cstheme="minorHAnsi"/>
          <w:sz w:val="24"/>
        </w:rPr>
        <w:t>Saturn</w:t>
      </w:r>
      <w:bookmarkEnd w:id="10"/>
    </w:p>
    <w:p w14:paraId="348245DF" w14:textId="6DD909DA"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Saturn is the only planet of the Solar System that is less dense than water. The rings of Saturn are made up of small ice and rock particles. Saturn has 62 confirmed satellites composed largely of ice. Two of these, Titan and Enceladus, show signs of geological activity. Titan, the second-largest moon in the Solar System, is larger than Mercury and the only satellite in the Solar System with a substantial atmosphere.</w:t>
      </w:r>
    </w:p>
    <w:p w14:paraId="04BF50E9" w14:textId="77777777" w:rsidR="005830DC" w:rsidRPr="001502E4" w:rsidRDefault="005830DC" w:rsidP="001502E4">
      <w:pPr>
        <w:spacing w:after="0" w:line="240" w:lineRule="auto"/>
        <w:rPr>
          <w:rFonts w:eastAsia="新細明體" w:cstheme="minorHAnsi"/>
          <w:sz w:val="24"/>
        </w:rPr>
      </w:pPr>
      <w:bookmarkStart w:id="11" w:name="_Toc20232570"/>
      <w:r w:rsidRPr="001502E4">
        <w:rPr>
          <w:rFonts w:eastAsia="新細明體" w:cstheme="minorHAnsi"/>
          <w:sz w:val="24"/>
        </w:rPr>
        <w:t>Uranus</w:t>
      </w:r>
      <w:bookmarkEnd w:id="11"/>
    </w:p>
    <w:p w14:paraId="3A8FA667" w14:textId="70FA1C20"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Uniquely among the planets, it orbits the Sun on its side; its axial tilt is over ninety degrees to the ecliptic. It has a much colder core than the other giant planets and radiates very little heat into space. Uranus has 27 known satellites, the largest ones being Titania, Oberon, Umbriel, Ariel, and Miranda.</w:t>
      </w:r>
    </w:p>
    <w:p w14:paraId="33EF9A41" w14:textId="77777777" w:rsidR="005830DC" w:rsidRPr="001502E4" w:rsidRDefault="005830DC" w:rsidP="001502E4">
      <w:pPr>
        <w:spacing w:after="0" w:line="240" w:lineRule="auto"/>
        <w:rPr>
          <w:rFonts w:eastAsia="新細明體" w:cstheme="minorHAnsi"/>
          <w:sz w:val="24"/>
        </w:rPr>
      </w:pPr>
      <w:bookmarkStart w:id="12" w:name="_Toc20232571"/>
      <w:r w:rsidRPr="001502E4">
        <w:rPr>
          <w:rFonts w:eastAsia="新細明體" w:cstheme="minorHAnsi"/>
          <w:sz w:val="24"/>
        </w:rPr>
        <w:t>Neptune</w:t>
      </w:r>
      <w:bookmarkEnd w:id="12"/>
    </w:p>
    <w:p w14:paraId="09FD8B7B" w14:textId="2D2625D4" w:rsidR="005830DC" w:rsidRPr="001502E4" w:rsidRDefault="005830DC" w:rsidP="001502E4">
      <w:pPr>
        <w:spacing w:after="0" w:line="240" w:lineRule="auto"/>
        <w:rPr>
          <w:rFonts w:eastAsia="新細明體" w:cstheme="minorHAnsi"/>
          <w:sz w:val="24"/>
        </w:rPr>
      </w:pPr>
      <w:r w:rsidRPr="001502E4">
        <w:rPr>
          <w:rFonts w:eastAsia="新細明體" w:cstheme="minorHAnsi"/>
          <w:sz w:val="24"/>
        </w:rPr>
        <w:t>It radiates more internal heat, but not as much as Jupiter or Saturn. Neptune has 14 known satellites. The largest, Triton, is geologically active, with geysers of liquid nitrogen. Triton is the only large satellite with a retrograde orbit. Neptune is accompanied in its orbit by several minor planets, termed Neptune trojans, that are in 1:1 resonance with it.</w:t>
      </w:r>
    </w:p>
    <w:p w14:paraId="5EDC9552" w14:textId="5931BE18" w:rsidR="005830DC" w:rsidRPr="00205B8E" w:rsidRDefault="00205B8E" w:rsidP="00205B8E">
      <w:pPr>
        <w:spacing w:after="180"/>
        <w:rPr>
          <w:i/>
          <w:iCs/>
          <w:sz w:val="16"/>
          <w:szCs w:val="16"/>
          <w:u w:val="single"/>
        </w:rPr>
      </w:pPr>
      <w:r>
        <w:rPr>
          <w:noProof/>
          <w:sz w:val="16"/>
          <w:szCs w:val="16"/>
        </w:rPr>
        <w:drawing>
          <wp:inline distT="0" distB="0" distL="0" distR="0" wp14:anchorId="609B0648" wp14:editId="364CF06B">
            <wp:extent cx="180000" cy="1800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noProof/>
          <w:sz w:val="16"/>
          <w:szCs w:val="16"/>
        </w:rPr>
        <w:drawing>
          <wp:inline distT="0" distB="0" distL="0" distR="0" wp14:anchorId="40B000CD" wp14:editId="3B1BA0B3">
            <wp:extent cx="180000" cy="18000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rFonts w:ascii="DFYuan-Lt-HK-BF" w:eastAsia="DFYuan-Lt-HK-BF" w:cs="DFYuan-Lt-HK-BF" w:hint="eastAsia"/>
          <w:sz w:val="16"/>
          <w:szCs w:val="16"/>
        </w:rPr>
        <w:t>本文選自《維基百科》</w:t>
      </w:r>
      <w:r w:rsidRPr="001A7354">
        <w:rPr>
          <w:sz w:val="16"/>
          <w:szCs w:val="16"/>
        </w:rPr>
        <w:t>https://en.wikipedia.org/wiki/Solar_System</w:t>
      </w:r>
    </w:p>
    <w:sectPr w:rsidR="005830DC" w:rsidRPr="00205B8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F3D29" w14:textId="77777777" w:rsidR="00094388" w:rsidRDefault="00094388" w:rsidP="00661FBC">
      <w:pPr>
        <w:spacing w:after="0" w:line="240" w:lineRule="auto"/>
      </w:pPr>
      <w:r>
        <w:separator/>
      </w:r>
    </w:p>
  </w:endnote>
  <w:endnote w:type="continuationSeparator" w:id="0">
    <w:p w14:paraId="20C493B4" w14:textId="77777777" w:rsidR="00094388" w:rsidRDefault="00094388" w:rsidP="0066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DFYuan-Lt-HK-BF">
    <w:altName w:val="Microsoft YaHei"/>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CC1E4" w14:textId="77777777" w:rsidR="00094388" w:rsidRDefault="00094388" w:rsidP="00661FBC">
      <w:pPr>
        <w:spacing w:after="0" w:line="240" w:lineRule="auto"/>
      </w:pPr>
      <w:r>
        <w:separator/>
      </w:r>
    </w:p>
  </w:footnote>
  <w:footnote w:type="continuationSeparator" w:id="0">
    <w:p w14:paraId="0F9A67C3" w14:textId="77777777" w:rsidR="00094388" w:rsidRDefault="00094388" w:rsidP="0066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0DC"/>
    <w:rsid w:val="00094388"/>
    <w:rsid w:val="001502E4"/>
    <w:rsid w:val="00171510"/>
    <w:rsid w:val="0018479B"/>
    <w:rsid w:val="001A7354"/>
    <w:rsid w:val="00205B8E"/>
    <w:rsid w:val="00216BA7"/>
    <w:rsid w:val="00373736"/>
    <w:rsid w:val="003C1200"/>
    <w:rsid w:val="003E2F75"/>
    <w:rsid w:val="004434FC"/>
    <w:rsid w:val="004B328D"/>
    <w:rsid w:val="004F7A8B"/>
    <w:rsid w:val="005123BD"/>
    <w:rsid w:val="005830DC"/>
    <w:rsid w:val="00661FBC"/>
    <w:rsid w:val="00700633"/>
    <w:rsid w:val="0083187E"/>
    <w:rsid w:val="00854F2C"/>
    <w:rsid w:val="009B6352"/>
    <w:rsid w:val="009F4912"/>
    <w:rsid w:val="00B45EBE"/>
    <w:rsid w:val="00C01F12"/>
    <w:rsid w:val="00C92FCC"/>
    <w:rsid w:val="00D107D5"/>
    <w:rsid w:val="00D96506"/>
    <w:rsid w:val="00F415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4C084"/>
  <w15:chartTrackingRefBased/>
  <w15:docId w15:val="{72127A28-C8C6-4C61-B446-B5FC8359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07D5"/>
  </w:style>
  <w:style w:type="paragraph" w:styleId="1">
    <w:name w:val="heading 1"/>
    <w:basedOn w:val="a"/>
    <w:next w:val="a"/>
    <w:link w:val="10"/>
    <w:uiPriority w:val="9"/>
    <w:qFormat/>
    <w:rsid w:val="00D107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D107D5"/>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D107D5"/>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D107D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D107D5"/>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D107D5"/>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D107D5"/>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D107D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D107D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D107D5"/>
    <w:rPr>
      <w:rFonts w:asciiTheme="majorHAnsi" w:eastAsiaTheme="majorEastAsia" w:hAnsiTheme="majorHAnsi" w:cstheme="majorBidi"/>
      <w:color w:val="365F91" w:themeColor="accent1" w:themeShade="BF"/>
      <w:sz w:val="32"/>
      <w:szCs w:val="32"/>
    </w:rPr>
  </w:style>
  <w:style w:type="character" w:customStyle="1" w:styleId="20">
    <w:name w:val="標題 2 字元"/>
    <w:basedOn w:val="a0"/>
    <w:link w:val="2"/>
    <w:uiPriority w:val="9"/>
    <w:rsid w:val="00D107D5"/>
    <w:rPr>
      <w:rFonts w:asciiTheme="majorHAnsi" w:eastAsiaTheme="majorEastAsia" w:hAnsiTheme="majorHAnsi" w:cstheme="majorBidi"/>
      <w:color w:val="365F91" w:themeColor="accent1" w:themeShade="BF"/>
      <w:sz w:val="28"/>
      <w:szCs w:val="28"/>
    </w:rPr>
  </w:style>
  <w:style w:type="character" w:customStyle="1" w:styleId="30">
    <w:name w:val="標題 3 字元"/>
    <w:basedOn w:val="a0"/>
    <w:link w:val="3"/>
    <w:uiPriority w:val="9"/>
    <w:semiHidden/>
    <w:rsid w:val="00D107D5"/>
    <w:rPr>
      <w:rFonts w:asciiTheme="majorHAnsi" w:eastAsiaTheme="majorEastAsia" w:hAnsiTheme="majorHAnsi" w:cstheme="majorBidi"/>
      <w:color w:val="244061" w:themeColor="accent1" w:themeShade="80"/>
      <w:sz w:val="24"/>
      <w:szCs w:val="24"/>
    </w:rPr>
  </w:style>
  <w:style w:type="character" w:customStyle="1" w:styleId="40">
    <w:name w:val="標題 4 字元"/>
    <w:basedOn w:val="a0"/>
    <w:link w:val="4"/>
    <w:uiPriority w:val="9"/>
    <w:semiHidden/>
    <w:rsid w:val="00D107D5"/>
    <w:rPr>
      <w:rFonts w:asciiTheme="majorHAnsi" w:eastAsiaTheme="majorEastAsia" w:hAnsiTheme="majorHAnsi" w:cstheme="majorBidi"/>
      <w:i/>
      <w:iCs/>
      <w:color w:val="365F91" w:themeColor="accent1" w:themeShade="BF"/>
    </w:rPr>
  </w:style>
  <w:style w:type="character" w:customStyle="1" w:styleId="50">
    <w:name w:val="標題 5 字元"/>
    <w:basedOn w:val="a0"/>
    <w:link w:val="5"/>
    <w:uiPriority w:val="9"/>
    <w:semiHidden/>
    <w:rsid w:val="00D107D5"/>
    <w:rPr>
      <w:rFonts w:asciiTheme="majorHAnsi" w:eastAsiaTheme="majorEastAsia" w:hAnsiTheme="majorHAnsi" w:cstheme="majorBidi"/>
      <w:color w:val="365F91" w:themeColor="accent1" w:themeShade="BF"/>
    </w:rPr>
  </w:style>
  <w:style w:type="character" w:customStyle="1" w:styleId="60">
    <w:name w:val="標題 6 字元"/>
    <w:basedOn w:val="a0"/>
    <w:link w:val="6"/>
    <w:uiPriority w:val="9"/>
    <w:semiHidden/>
    <w:rsid w:val="00D107D5"/>
    <w:rPr>
      <w:rFonts w:asciiTheme="majorHAnsi" w:eastAsiaTheme="majorEastAsia" w:hAnsiTheme="majorHAnsi" w:cstheme="majorBidi"/>
      <w:color w:val="244061" w:themeColor="accent1" w:themeShade="80"/>
    </w:rPr>
  </w:style>
  <w:style w:type="character" w:customStyle="1" w:styleId="70">
    <w:name w:val="標題 7 字元"/>
    <w:basedOn w:val="a0"/>
    <w:link w:val="7"/>
    <w:uiPriority w:val="9"/>
    <w:semiHidden/>
    <w:rsid w:val="00D107D5"/>
    <w:rPr>
      <w:rFonts w:asciiTheme="majorHAnsi" w:eastAsiaTheme="majorEastAsia" w:hAnsiTheme="majorHAnsi" w:cstheme="majorBidi"/>
      <w:i/>
      <w:iCs/>
      <w:color w:val="244061" w:themeColor="accent1" w:themeShade="80"/>
    </w:rPr>
  </w:style>
  <w:style w:type="character" w:customStyle="1" w:styleId="80">
    <w:name w:val="標題 8 字元"/>
    <w:basedOn w:val="a0"/>
    <w:link w:val="8"/>
    <w:uiPriority w:val="9"/>
    <w:semiHidden/>
    <w:rsid w:val="00D107D5"/>
    <w:rPr>
      <w:rFonts w:asciiTheme="majorHAnsi" w:eastAsiaTheme="majorEastAsia" w:hAnsiTheme="majorHAnsi" w:cstheme="majorBidi"/>
      <w:color w:val="262626" w:themeColor="text1" w:themeTint="D9"/>
      <w:sz w:val="21"/>
      <w:szCs w:val="21"/>
    </w:rPr>
  </w:style>
  <w:style w:type="character" w:customStyle="1" w:styleId="90">
    <w:name w:val="標題 9 字元"/>
    <w:basedOn w:val="a0"/>
    <w:link w:val="9"/>
    <w:uiPriority w:val="9"/>
    <w:semiHidden/>
    <w:rsid w:val="00D107D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D107D5"/>
    <w:pPr>
      <w:spacing w:after="200" w:line="240" w:lineRule="auto"/>
    </w:pPr>
    <w:rPr>
      <w:i/>
      <w:iCs/>
      <w:color w:val="1F497D" w:themeColor="text2"/>
      <w:sz w:val="18"/>
      <w:szCs w:val="18"/>
    </w:rPr>
  </w:style>
  <w:style w:type="paragraph" w:styleId="a4">
    <w:name w:val="Title"/>
    <w:basedOn w:val="a"/>
    <w:next w:val="a"/>
    <w:link w:val="a5"/>
    <w:uiPriority w:val="10"/>
    <w:qFormat/>
    <w:rsid w:val="00D107D5"/>
    <w:pPr>
      <w:spacing w:after="0" w:line="240" w:lineRule="auto"/>
      <w:contextualSpacing/>
    </w:pPr>
    <w:rPr>
      <w:rFonts w:asciiTheme="majorHAnsi" w:eastAsiaTheme="majorEastAsia" w:hAnsiTheme="majorHAnsi" w:cstheme="majorBidi"/>
      <w:spacing w:val="-10"/>
      <w:sz w:val="56"/>
      <w:szCs w:val="56"/>
    </w:rPr>
  </w:style>
  <w:style w:type="character" w:customStyle="1" w:styleId="a5">
    <w:name w:val="標題 字元"/>
    <w:basedOn w:val="a0"/>
    <w:link w:val="a4"/>
    <w:uiPriority w:val="10"/>
    <w:rsid w:val="00D107D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D107D5"/>
    <w:pPr>
      <w:numPr>
        <w:ilvl w:val="1"/>
      </w:numPr>
    </w:pPr>
    <w:rPr>
      <w:color w:val="5A5A5A" w:themeColor="text1" w:themeTint="A5"/>
      <w:spacing w:val="15"/>
    </w:rPr>
  </w:style>
  <w:style w:type="character" w:customStyle="1" w:styleId="a7">
    <w:name w:val="副標題 字元"/>
    <w:basedOn w:val="a0"/>
    <w:link w:val="a6"/>
    <w:uiPriority w:val="11"/>
    <w:rsid w:val="00D107D5"/>
    <w:rPr>
      <w:color w:val="5A5A5A" w:themeColor="text1" w:themeTint="A5"/>
      <w:spacing w:val="15"/>
    </w:rPr>
  </w:style>
  <w:style w:type="character" w:styleId="a8">
    <w:name w:val="Strong"/>
    <w:basedOn w:val="a0"/>
    <w:uiPriority w:val="22"/>
    <w:qFormat/>
    <w:rsid w:val="00D107D5"/>
    <w:rPr>
      <w:b/>
      <w:bCs/>
      <w:color w:val="auto"/>
    </w:rPr>
  </w:style>
  <w:style w:type="character" w:styleId="a9">
    <w:name w:val="Emphasis"/>
    <w:basedOn w:val="a0"/>
    <w:uiPriority w:val="20"/>
    <w:qFormat/>
    <w:rsid w:val="00D107D5"/>
    <w:rPr>
      <w:i/>
      <w:iCs/>
      <w:color w:val="auto"/>
    </w:rPr>
  </w:style>
  <w:style w:type="paragraph" w:styleId="aa">
    <w:name w:val="No Spacing"/>
    <w:link w:val="ab"/>
    <w:uiPriority w:val="1"/>
    <w:qFormat/>
    <w:rsid w:val="00D107D5"/>
    <w:pPr>
      <w:spacing w:after="0" w:line="240" w:lineRule="auto"/>
    </w:pPr>
  </w:style>
  <w:style w:type="character" w:customStyle="1" w:styleId="ab">
    <w:name w:val="無間距 字元"/>
    <w:basedOn w:val="a0"/>
    <w:link w:val="aa"/>
    <w:uiPriority w:val="1"/>
    <w:rsid w:val="00C92FCC"/>
  </w:style>
  <w:style w:type="paragraph" w:styleId="ac">
    <w:name w:val="List Paragraph"/>
    <w:basedOn w:val="a"/>
    <w:uiPriority w:val="34"/>
    <w:qFormat/>
    <w:rsid w:val="00C92FCC"/>
    <w:pPr>
      <w:ind w:leftChars="200" w:left="480"/>
    </w:pPr>
  </w:style>
  <w:style w:type="paragraph" w:styleId="ad">
    <w:name w:val="Quote"/>
    <w:basedOn w:val="a"/>
    <w:next w:val="a"/>
    <w:link w:val="ae"/>
    <w:uiPriority w:val="29"/>
    <w:qFormat/>
    <w:rsid w:val="00D107D5"/>
    <w:pPr>
      <w:spacing w:before="200"/>
      <w:ind w:left="864" w:right="864"/>
    </w:pPr>
    <w:rPr>
      <w:i/>
      <w:iCs/>
      <w:color w:val="404040" w:themeColor="text1" w:themeTint="BF"/>
    </w:rPr>
  </w:style>
  <w:style w:type="character" w:customStyle="1" w:styleId="ae">
    <w:name w:val="引文 字元"/>
    <w:basedOn w:val="a0"/>
    <w:link w:val="ad"/>
    <w:uiPriority w:val="29"/>
    <w:rsid w:val="00D107D5"/>
    <w:rPr>
      <w:i/>
      <w:iCs/>
      <w:color w:val="404040" w:themeColor="text1" w:themeTint="BF"/>
    </w:rPr>
  </w:style>
  <w:style w:type="paragraph" w:styleId="af">
    <w:name w:val="Intense Quote"/>
    <w:basedOn w:val="a"/>
    <w:next w:val="a"/>
    <w:link w:val="af0"/>
    <w:uiPriority w:val="30"/>
    <w:qFormat/>
    <w:rsid w:val="00D107D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0">
    <w:name w:val="鮮明引文 字元"/>
    <w:basedOn w:val="a0"/>
    <w:link w:val="af"/>
    <w:uiPriority w:val="30"/>
    <w:rsid w:val="00D107D5"/>
    <w:rPr>
      <w:i/>
      <w:iCs/>
      <w:color w:val="4F81BD" w:themeColor="accent1"/>
    </w:rPr>
  </w:style>
  <w:style w:type="character" w:styleId="af1">
    <w:name w:val="Subtle Emphasis"/>
    <w:basedOn w:val="a0"/>
    <w:uiPriority w:val="19"/>
    <w:qFormat/>
    <w:rsid w:val="00D107D5"/>
    <w:rPr>
      <w:i/>
      <w:iCs/>
      <w:color w:val="404040" w:themeColor="text1" w:themeTint="BF"/>
    </w:rPr>
  </w:style>
  <w:style w:type="character" w:styleId="af2">
    <w:name w:val="Intense Emphasis"/>
    <w:basedOn w:val="a0"/>
    <w:uiPriority w:val="21"/>
    <w:qFormat/>
    <w:rsid w:val="00D107D5"/>
    <w:rPr>
      <w:i/>
      <w:iCs/>
      <w:color w:val="4F81BD" w:themeColor="accent1"/>
    </w:rPr>
  </w:style>
  <w:style w:type="character" w:styleId="af3">
    <w:name w:val="Subtle Reference"/>
    <w:basedOn w:val="a0"/>
    <w:uiPriority w:val="31"/>
    <w:qFormat/>
    <w:rsid w:val="00D107D5"/>
    <w:rPr>
      <w:smallCaps/>
      <w:color w:val="404040" w:themeColor="text1" w:themeTint="BF"/>
    </w:rPr>
  </w:style>
  <w:style w:type="character" w:styleId="af4">
    <w:name w:val="Intense Reference"/>
    <w:basedOn w:val="a0"/>
    <w:uiPriority w:val="32"/>
    <w:qFormat/>
    <w:rsid w:val="00D107D5"/>
    <w:rPr>
      <w:b/>
      <w:bCs/>
      <w:smallCaps/>
      <w:color w:val="4F81BD" w:themeColor="accent1"/>
      <w:spacing w:val="5"/>
    </w:rPr>
  </w:style>
  <w:style w:type="character" w:styleId="af5">
    <w:name w:val="Book Title"/>
    <w:basedOn w:val="a0"/>
    <w:uiPriority w:val="33"/>
    <w:qFormat/>
    <w:rsid w:val="00D107D5"/>
    <w:rPr>
      <w:b/>
      <w:bCs/>
      <w:i/>
      <w:iCs/>
      <w:spacing w:val="5"/>
    </w:rPr>
  </w:style>
  <w:style w:type="paragraph" w:styleId="af6">
    <w:name w:val="TOC Heading"/>
    <w:basedOn w:val="1"/>
    <w:next w:val="a"/>
    <w:uiPriority w:val="39"/>
    <w:unhideWhenUsed/>
    <w:qFormat/>
    <w:rsid w:val="00D107D5"/>
    <w:pPr>
      <w:outlineLvl w:val="9"/>
    </w:pPr>
  </w:style>
  <w:style w:type="paragraph" w:styleId="af7">
    <w:name w:val="header"/>
    <w:basedOn w:val="a"/>
    <w:link w:val="af8"/>
    <w:uiPriority w:val="99"/>
    <w:unhideWhenUsed/>
    <w:rsid w:val="00661FBC"/>
    <w:pPr>
      <w:tabs>
        <w:tab w:val="center" w:pos="4153"/>
        <w:tab w:val="right" w:pos="8306"/>
      </w:tabs>
      <w:snapToGrid w:val="0"/>
    </w:pPr>
    <w:rPr>
      <w:sz w:val="20"/>
      <w:szCs w:val="20"/>
    </w:rPr>
  </w:style>
  <w:style w:type="character" w:customStyle="1" w:styleId="af8">
    <w:name w:val="頁首 字元"/>
    <w:basedOn w:val="a0"/>
    <w:link w:val="af7"/>
    <w:uiPriority w:val="99"/>
    <w:rsid w:val="00661FBC"/>
    <w:rPr>
      <w:sz w:val="20"/>
      <w:szCs w:val="20"/>
    </w:rPr>
  </w:style>
  <w:style w:type="paragraph" w:styleId="af9">
    <w:name w:val="footer"/>
    <w:basedOn w:val="a"/>
    <w:link w:val="afa"/>
    <w:uiPriority w:val="99"/>
    <w:unhideWhenUsed/>
    <w:rsid w:val="00661FBC"/>
    <w:pPr>
      <w:tabs>
        <w:tab w:val="center" w:pos="4153"/>
        <w:tab w:val="right" w:pos="8306"/>
      </w:tabs>
      <w:snapToGrid w:val="0"/>
    </w:pPr>
    <w:rPr>
      <w:sz w:val="20"/>
      <w:szCs w:val="20"/>
    </w:rPr>
  </w:style>
  <w:style w:type="character" w:customStyle="1" w:styleId="afa">
    <w:name w:val="頁尾 字元"/>
    <w:basedOn w:val="a0"/>
    <w:link w:val="af9"/>
    <w:uiPriority w:val="99"/>
    <w:rsid w:val="00661FBC"/>
    <w:rPr>
      <w:sz w:val="20"/>
      <w:szCs w:val="20"/>
    </w:rPr>
  </w:style>
  <w:style w:type="paragraph" w:styleId="11">
    <w:name w:val="toc 1"/>
    <w:basedOn w:val="a"/>
    <w:next w:val="a"/>
    <w:autoRedefine/>
    <w:uiPriority w:val="39"/>
    <w:unhideWhenUsed/>
    <w:rsid w:val="00F41527"/>
  </w:style>
  <w:style w:type="paragraph" w:styleId="21">
    <w:name w:val="toc 2"/>
    <w:basedOn w:val="a"/>
    <w:next w:val="a"/>
    <w:autoRedefine/>
    <w:uiPriority w:val="39"/>
    <w:unhideWhenUsed/>
    <w:rsid w:val="00F41527"/>
    <w:pPr>
      <w:ind w:leftChars="200" w:left="480"/>
    </w:pPr>
  </w:style>
  <w:style w:type="character" w:styleId="afb">
    <w:name w:val="Hyperlink"/>
    <w:basedOn w:val="a0"/>
    <w:uiPriority w:val="99"/>
    <w:unhideWhenUsed/>
    <w:rsid w:val="00F415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316695">
      <w:bodyDiv w:val="1"/>
      <w:marLeft w:val="0"/>
      <w:marRight w:val="0"/>
      <w:marTop w:val="0"/>
      <w:marBottom w:val="0"/>
      <w:divBdr>
        <w:top w:val="none" w:sz="0" w:space="0" w:color="auto"/>
        <w:left w:val="none" w:sz="0" w:space="0" w:color="auto"/>
        <w:bottom w:val="none" w:sz="0" w:space="0" w:color="auto"/>
        <w:right w:val="none" w:sz="0" w:space="0" w:color="auto"/>
      </w:divBdr>
    </w:div>
    <w:div w:id="607659040">
      <w:bodyDiv w:val="1"/>
      <w:marLeft w:val="0"/>
      <w:marRight w:val="0"/>
      <w:marTop w:val="0"/>
      <w:marBottom w:val="0"/>
      <w:divBdr>
        <w:top w:val="none" w:sz="0" w:space="0" w:color="auto"/>
        <w:left w:val="none" w:sz="0" w:space="0" w:color="auto"/>
        <w:bottom w:val="none" w:sz="0" w:space="0" w:color="auto"/>
        <w:right w:val="none" w:sz="0" w:space="0" w:color="auto"/>
      </w:divBdr>
    </w:div>
    <w:div w:id="1267692773">
      <w:bodyDiv w:val="1"/>
      <w:marLeft w:val="0"/>
      <w:marRight w:val="0"/>
      <w:marTop w:val="0"/>
      <w:marBottom w:val="0"/>
      <w:divBdr>
        <w:top w:val="none" w:sz="0" w:space="0" w:color="auto"/>
        <w:left w:val="none" w:sz="0" w:space="0" w:color="auto"/>
        <w:bottom w:val="none" w:sz="0" w:space="0" w:color="auto"/>
        <w:right w:val="none" w:sz="0" w:space="0" w:color="auto"/>
      </w:divBdr>
      <w:divsChild>
        <w:div w:id="1402562671">
          <w:marLeft w:val="0"/>
          <w:marRight w:val="0"/>
          <w:marTop w:val="0"/>
          <w:marBottom w:val="120"/>
          <w:divBdr>
            <w:top w:val="none" w:sz="0" w:space="0" w:color="auto"/>
            <w:left w:val="none" w:sz="0" w:space="0" w:color="auto"/>
            <w:bottom w:val="none" w:sz="0" w:space="0" w:color="auto"/>
            <w:right w:val="none" w:sz="0" w:space="0" w:color="auto"/>
          </w:divBdr>
        </w:div>
        <w:div w:id="1016350915">
          <w:marLeft w:val="336"/>
          <w:marRight w:val="0"/>
          <w:marTop w:val="120"/>
          <w:marBottom w:val="312"/>
          <w:divBdr>
            <w:top w:val="none" w:sz="0" w:space="0" w:color="auto"/>
            <w:left w:val="none" w:sz="0" w:space="0" w:color="auto"/>
            <w:bottom w:val="none" w:sz="0" w:space="0" w:color="auto"/>
            <w:right w:val="none" w:sz="0" w:space="0" w:color="auto"/>
          </w:divBdr>
          <w:divsChild>
            <w:div w:id="8806753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6629162">
          <w:marLeft w:val="0"/>
          <w:marRight w:val="0"/>
          <w:marTop w:val="0"/>
          <w:marBottom w:val="120"/>
          <w:divBdr>
            <w:top w:val="none" w:sz="0" w:space="0" w:color="auto"/>
            <w:left w:val="none" w:sz="0" w:space="0" w:color="auto"/>
            <w:bottom w:val="none" w:sz="0" w:space="0" w:color="auto"/>
            <w:right w:val="none" w:sz="0" w:space="0" w:color="auto"/>
          </w:divBdr>
        </w:div>
        <w:div w:id="532155285">
          <w:marLeft w:val="0"/>
          <w:marRight w:val="336"/>
          <w:marTop w:val="120"/>
          <w:marBottom w:val="312"/>
          <w:divBdr>
            <w:top w:val="none" w:sz="0" w:space="0" w:color="auto"/>
            <w:left w:val="none" w:sz="0" w:space="0" w:color="auto"/>
            <w:bottom w:val="none" w:sz="0" w:space="0" w:color="auto"/>
            <w:right w:val="none" w:sz="0" w:space="0" w:color="auto"/>
          </w:divBdr>
          <w:divsChild>
            <w:div w:id="9335921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35251909">
      <w:bodyDiv w:val="1"/>
      <w:marLeft w:val="0"/>
      <w:marRight w:val="0"/>
      <w:marTop w:val="0"/>
      <w:marBottom w:val="0"/>
      <w:divBdr>
        <w:top w:val="none" w:sz="0" w:space="0" w:color="auto"/>
        <w:left w:val="none" w:sz="0" w:space="0" w:color="auto"/>
        <w:bottom w:val="none" w:sz="0" w:space="0" w:color="auto"/>
        <w:right w:val="none" w:sz="0" w:space="0" w:color="auto"/>
      </w:divBdr>
      <w:divsChild>
        <w:div w:id="1760635792">
          <w:marLeft w:val="0"/>
          <w:marRight w:val="0"/>
          <w:marTop w:val="0"/>
          <w:marBottom w:val="120"/>
          <w:divBdr>
            <w:top w:val="none" w:sz="0" w:space="0" w:color="auto"/>
            <w:left w:val="none" w:sz="0" w:space="0" w:color="auto"/>
            <w:bottom w:val="none" w:sz="0" w:space="0" w:color="auto"/>
            <w:right w:val="none" w:sz="0" w:space="0" w:color="auto"/>
          </w:divBdr>
        </w:div>
        <w:div w:id="1303734617">
          <w:marLeft w:val="0"/>
          <w:marRight w:val="0"/>
          <w:marTop w:val="0"/>
          <w:marBottom w:val="120"/>
          <w:divBdr>
            <w:top w:val="none" w:sz="0" w:space="0" w:color="auto"/>
            <w:left w:val="none" w:sz="0" w:space="0" w:color="auto"/>
            <w:bottom w:val="none" w:sz="0" w:space="0" w:color="auto"/>
            <w:right w:val="none" w:sz="0" w:space="0" w:color="auto"/>
          </w:divBdr>
        </w:div>
        <w:div w:id="405223250">
          <w:marLeft w:val="0"/>
          <w:marRight w:val="0"/>
          <w:marTop w:val="0"/>
          <w:marBottom w:val="120"/>
          <w:divBdr>
            <w:top w:val="none" w:sz="0" w:space="0" w:color="auto"/>
            <w:left w:val="none" w:sz="0" w:space="0" w:color="auto"/>
            <w:bottom w:val="none" w:sz="0" w:space="0" w:color="auto"/>
            <w:right w:val="none" w:sz="0" w:space="0" w:color="auto"/>
          </w:divBdr>
        </w:div>
        <w:div w:id="1490444297">
          <w:marLeft w:val="0"/>
          <w:marRight w:val="0"/>
          <w:marTop w:val="0"/>
          <w:marBottom w:val="120"/>
          <w:divBdr>
            <w:top w:val="none" w:sz="0" w:space="0" w:color="auto"/>
            <w:left w:val="none" w:sz="0" w:space="0" w:color="auto"/>
            <w:bottom w:val="none" w:sz="0" w:space="0" w:color="auto"/>
            <w:right w:val="none" w:sz="0" w:space="0" w:color="auto"/>
          </w:divBdr>
        </w:div>
      </w:divsChild>
    </w:div>
    <w:div w:id="1522427221">
      <w:bodyDiv w:val="1"/>
      <w:marLeft w:val="0"/>
      <w:marRight w:val="0"/>
      <w:marTop w:val="0"/>
      <w:marBottom w:val="0"/>
      <w:divBdr>
        <w:top w:val="none" w:sz="0" w:space="0" w:color="auto"/>
        <w:left w:val="none" w:sz="0" w:space="0" w:color="auto"/>
        <w:bottom w:val="none" w:sz="0" w:space="0" w:color="auto"/>
        <w:right w:val="none" w:sz="0" w:space="0" w:color="auto"/>
      </w:divBdr>
    </w:div>
    <w:div w:id="1720517389">
      <w:bodyDiv w:val="1"/>
      <w:marLeft w:val="0"/>
      <w:marRight w:val="0"/>
      <w:marTop w:val="0"/>
      <w:marBottom w:val="0"/>
      <w:divBdr>
        <w:top w:val="none" w:sz="0" w:space="0" w:color="auto"/>
        <w:left w:val="none" w:sz="0" w:space="0" w:color="auto"/>
        <w:bottom w:val="none" w:sz="0" w:space="0" w:color="auto"/>
        <w:right w:val="none" w:sz="0" w:space="0" w:color="auto"/>
      </w:divBdr>
    </w:div>
    <w:div w:id="1765373097">
      <w:bodyDiv w:val="1"/>
      <w:marLeft w:val="0"/>
      <w:marRight w:val="0"/>
      <w:marTop w:val="0"/>
      <w:marBottom w:val="0"/>
      <w:divBdr>
        <w:top w:val="none" w:sz="0" w:space="0" w:color="auto"/>
        <w:left w:val="none" w:sz="0" w:space="0" w:color="auto"/>
        <w:bottom w:val="none" w:sz="0" w:space="0" w:color="auto"/>
        <w:right w:val="none" w:sz="0" w:space="0" w:color="auto"/>
      </w:divBdr>
      <w:divsChild>
        <w:div w:id="182523943">
          <w:marLeft w:val="0"/>
          <w:marRight w:val="0"/>
          <w:marTop w:val="0"/>
          <w:marBottom w:val="120"/>
          <w:divBdr>
            <w:top w:val="none" w:sz="0" w:space="0" w:color="auto"/>
            <w:left w:val="none" w:sz="0" w:space="0" w:color="auto"/>
            <w:bottom w:val="none" w:sz="0" w:space="0" w:color="auto"/>
            <w:right w:val="none" w:sz="0" w:space="0" w:color="auto"/>
          </w:divBdr>
        </w:div>
        <w:div w:id="1280452826">
          <w:marLeft w:val="336"/>
          <w:marRight w:val="0"/>
          <w:marTop w:val="120"/>
          <w:marBottom w:val="312"/>
          <w:divBdr>
            <w:top w:val="none" w:sz="0" w:space="0" w:color="auto"/>
            <w:left w:val="none" w:sz="0" w:space="0" w:color="auto"/>
            <w:bottom w:val="none" w:sz="0" w:space="0" w:color="auto"/>
            <w:right w:val="none" w:sz="0" w:space="0" w:color="auto"/>
          </w:divBdr>
          <w:divsChild>
            <w:div w:id="5166250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51185409">
          <w:marLeft w:val="336"/>
          <w:marRight w:val="0"/>
          <w:marTop w:val="120"/>
          <w:marBottom w:val="312"/>
          <w:divBdr>
            <w:top w:val="none" w:sz="0" w:space="0" w:color="auto"/>
            <w:left w:val="none" w:sz="0" w:space="0" w:color="auto"/>
            <w:bottom w:val="none" w:sz="0" w:space="0" w:color="auto"/>
            <w:right w:val="none" w:sz="0" w:space="0" w:color="auto"/>
          </w:divBdr>
          <w:divsChild>
            <w:div w:id="13834025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38330309">
          <w:marLeft w:val="0"/>
          <w:marRight w:val="0"/>
          <w:marTop w:val="0"/>
          <w:marBottom w:val="120"/>
          <w:divBdr>
            <w:top w:val="none" w:sz="0" w:space="0" w:color="auto"/>
            <w:left w:val="none" w:sz="0" w:space="0" w:color="auto"/>
            <w:bottom w:val="none" w:sz="0" w:space="0" w:color="auto"/>
            <w:right w:val="none" w:sz="0" w:space="0" w:color="auto"/>
          </w:divBdr>
        </w:div>
        <w:div w:id="355815327">
          <w:marLeft w:val="0"/>
          <w:marRight w:val="0"/>
          <w:marTop w:val="0"/>
          <w:marBottom w:val="120"/>
          <w:divBdr>
            <w:top w:val="none" w:sz="0" w:space="0" w:color="auto"/>
            <w:left w:val="none" w:sz="0" w:space="0" w:color="auto"/>
            <w:bottom w:val="none" w:sz="0" w:space="0" w:color="auto"/>
            <w:right w:val="none" w:sz="0" w:space="0" w:color="auto"/>
          </w:divBdr>
        </w:div>
        <w:div w:id="331110807">
          <w:marLeft w:val="0"/>
          <w:marRight w:val="0"/>
          <w:marTop w:val="0"/>
          <w:marBottom w:val="120"/>
          <w:divBdr>
            <w:top w:val="none" w:sz="0" w:space="0" w:color="auto"/>
            <w:left w:val="none" w:sz="0" w:space="0" w:color="auto"/>
            <w:bottom w:val="none" w:sz="0" w:space="0" w:color="auto"/>
            <w:right w:val="none" w:sz="0" w:space="0" w:color="auto"/>
          </w:divBdr>
        </w:div>
        <w:div w:id="624384656">
          <w:marLeft w:val="0"/>
          <w:marRight w:val="0"/>
          <w:marTop w:val="0"/>
          <w:marBottom w:val="120"/>
          <w:divBdr>
            <w:top w:val="none" w:sz="0" w:space="0" w:color="auto"/>
            <w:left w:val="none" w:sz="0" w:space="0" w:color="auto"/>
            <w:bottom w:val="none" w:sz="0" w:space="0" w:color="auto"/>
            <w:right w:val="none" w:sz="0" w:space="0" w:color="auto"/>
          </w:divBdr>
        </w:div>
        <w:div w:id="1983806859">
          <w:marLeft w:val="0"/>
          <w:marRight w:val="0"/>
          <w:marTop w:val="0"/>
          <w:marBottom w:val="120"/>
          <w:divBdr>
            <w:top w:val="none" w:sz="0" w:space="0" w:color="auto"/>
            <w:left w:val="none" w:sz="0" w:space="0" w:color="auto"/>
            <w:bottom w:val="none" w:sz="0" w:space="0" w:color="auto"/>
            <w:right w:val="none" w:sz="0" w:space="0" w:color="auto"/>
          </w:divBdr>
        </w:div>
      </w:divsChild>
    </w:div>
    <w:div w:id="1788231600">
      <w:bodyDiv w:val="1"/>
      <w:marLeft w:val="0"/>
      <w:marRight w:val="0"/>
      <w:marTop w:val="0"/>
      <w:marBottom w:val="0"/>
      <w:divBdr>
        <w:top w:val="none" w:sz="0" w:space="0" w:color="auto"/>
        <w:left w:val="none" w:sz="0" w:space="0" w:color="auto"/>
        <w:bottom w:val="none" w:sz="0" w:space="0" w:color="auto"/>
        <w:right w:val="none" w:sz="0" w:space="0" w:color="auto"/>
      </w:divBdr>
    </w:div>
    <w:div w:id="1976715870">
      <w:bodyDiv w:val="1"/>
      <w:marLeft w:val="0"/>
      <w:marRight w:val="0"/>
      <w:marTop w:val="0"/>
      <w:marBottom w:val="0"/>
      <w:divBdr>
        <w:top w:val="none" w:sz="0" w:space="0" w:color="auto"/>
        <w:left w:val="none" w:sz="0" w:space="0" w:color="auto"/>
        <w:bottom w:val="none" w:sz="0" w:space="0" w:color="auto"/>
        <w:right w:val="none" w:sz="0" w:space="0" w:color="auto"/>
      </w:divBdr>
    </w:div>
    <w:div w:id="21200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56F94-9BC2-49F8-AFAB-BA0B4E9C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1051</Words>
  <Characters>5996</Characters>
  <Application>Microsoft Office Word</Application>
  <DocSecurity>0</DocSecurity>
  <Lines>49</Lines>
  <Paragraphs>14</Paragraphs>
  <ScaleCrop>false</ScaleCrop>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e082</dc:creator>
  <cp:keywords/>
  <dc:description/>
  <cp:lastModifiedBy>e082</cp:lastModifiedBy>
  <cp:revision>5</cp:revision>
  <dcterms:created xsi:type="dcterms:W3CDTF">2019-09-24T08:56:00Z</dcterms:created>
  <dcterms:modified xsi:type="dcterms:W3CDTF">2019-11-06T07:27:00Z</dcterms:modified>
</cp:coreProperties>
</file>