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CEC27" w14:textId="77777777" w:rsidR="00354904" w:rsidRPr="00354904" w:rsidRDefault="00354904" w:rsidP="00354904">
      <w:pPr>
        <w:numPr>
          <w:ilvl w:val="0"/>
          <w:numId w:val="1"/>
        </w:numPr>
        <w:spacing w:afterLines="50" w:after="180" w:line="400" w:lineRule="exact"/>
        <w:ind w:left="482" w:hanging="482"/>
      </w:pPr>
      <w:r w:rsidRPr="00AB0FFD">
        <w:rPr>
          <w:rFonts w:hint="eastAsia"/>
        </w:rPr>
        <w:t>電子商務的特性</w:t>
      </w:r>
    </w:p>
    <w:p w14:paraId="2DD9C8EA" w14:textId="11F575A9" w:rsidR="0070672C" w:rsidRPr="00C262FA" w:rsidRDefault="00354904" w:rsidP="00C262FA">
      <w:pPr>
        <w:pStyle w:val="a3"/>
        <w:ind w:leftChars="0" w:left="360"/>
        <w:rPr>
          <w:rFonts w:hint="eastAsia"/>
          <w:color w:val="000000"/>
        </w:rPr>
      </w:pPr>
      <w:r w:rsidRPr="00FB1463">
        <w:rPr>
          <w:rFonts w:ascii="Times New Roman" w:eastAsia="新細明體" w:hAnsi="Times New Roman" w:cs="Times New Roman" w:hint="eastAsia"/>
          <w:szCs w:val="24"/>
        </w:rPr>
        <w:t>降低成本：減少固定成本、流動成本、節省開發廣告費用</w:t>
      </w:r>
      <w:r w:rsidRPr="00FB1463">
        <w:rPr>
          <w:rFonts w:ascii="Times New Roman" w:eastAsia="新細明體" w:hAnsi="Times New Roman" w:cs="Times New Roman"/>
          <w:szCs w:val="24"/>
        </w:rPr>
        <w:br/>
      </w:r>
      <w:r w:rsidRPr="00FB1463">
        <w:rPr>
          <w:rFonts w:hint="eastAsia"/>
          <w:color w:val="000000"/>
        </w:rPr>
        <w:t>增加效率：縮短交易流程、搜集情報容易、</w:t>
      </w:r>
      <w:r w:rsidRPr="00FB1463">
        <w:rPr>
          <w:rFonts w:ascii="Times New Roman" w:hAnsi="Times New Roman" w:cs="Times New Roman"/>
          <w:color w:val="000000"/>
        </w:rPr>
        <w:t>24</w:t>
      </w:r>
      <w:r w:rsidRPr="00FB1463">
        <w:rPr>
          <w:rFonts w:hint="eastAsia"/>
          <w:color w:val="000000"/>
        </w:rPr>
        <w:t>小時開放</w:t>
      </w:r>
      <w:r w:rsidRPr="00FB1463">
        <w:rPr>
          <w:rFonts w:ascii="Times New Roman" w:hAnsi="Times New Roman" w:cs="Times New Roman"/>
          <w:color w:val="000000"/>
        </w:rPr>
        <w:br/>
      </w:r>
      <w:r w:rsidRPr="00FB1463">
        <w:rPr>
          <w:rFonts w:hint="eastAsia"/>
          <w:color w:val="000000"/>
        </w:rPr>
        <w:t>拓展市場：全球行銷、直接開發目標市場、增加產品通路</w:t>
      </w:r>
      <w:r w:rsidRPr="00FB1463">
        <w:rPr>
          <w:rFonts w:ascii="Times New Roman" w:hAnsi="Times New Roman" w:cs="Times New Roman"/>
          <w:color w:val="000000"/>
        </w:rPr>
        <w:t> </w:t>
      </w:r>
      <w:r w:rsidRPr="00FB1463">
        <w:rPr>
          <w:rFonts w:ascii="Times New Roman" w:hAnsi="Times New Roman" w:cs="Times New Roman"/>
          <w:color w:val="000000"/>
        </w:rPr>
        <w:br/>
      </w:r>
      <w:r w:rsidRPr="00FB1463">
        <w:rPr>
          <w:rFonts w:hint="eastAsia"/>
          <w:color w:val="000000"/>
        </w:rPr>
        <w:t>以小博大：成本低廉、商機無限、網路之上人人平等</w:t>
      </w:r>
      <w:r w:rsidRPr="00FB1463">
        <w:rPr>
          <w:rFonts w:ascii="Times New Roman" w:hAnsi="Times New Roman" w:cs="Times New Roman"/>
          <w:color w:val="000000"/>
        </w:rPr>
        <w:t> </w:t>
      </w:r>
      <w:r w:rsidRPr="00FB1463">
        <w:rPr>
          <w:rFonts w:ascii="Times New Roman" w:hAnsi="Times New Roman" w:cs="Times New Roman"/>
          <w:color w:val="000000"/>
        </w:rPr>
        <w:br/>
      </w:r>
      <w:r w:rsidRPr="00FB1463">
        <w:rPr>
          <w:rFonts w:hint="eastAsia"/>
          <w:color w:val="000000"/>
        </w:rPr>
        <w:t>免費資源：免費查詢全球貿易相關資訊、晉身資訊前線</w:t>
      </w:r>
      <w:r w:rsidRPr="00FB1463">
        <w:rPr>
          <w:rFonts w:ascii="Times New Roman" w:hAnsi="Times New Roman" w:cs="Times New Roman"/>
          <w:color w:val="000000"/>
        </w:rPr>
        <w:t> </w:t>
      </w:r>
      <w:r w:rsidRPr="00FB1463">
        <w:rPr>
          <w:rFonts w:ascii="Times New Roman" w:hAnsi="Times New Roman" w:cs="Times New Roman"/>
          <w:color w:val="000000"/>
        </w:rPr>
        <w:br/>
      </w:r>
      <w:r w:rsidRPr="00FB1463">
        <w:rPr>
          <w:rFonts w:hint="eastAsia"/>
          <w:color w:val="000000"/>
        </w:rPr>
        <w:t>直接互動：直接聯繫客戶、</w:t>
      </w:r>
      <w:proofErr w:type="gramStart"/>
      <w:r w:rsidRPr="00FB1463">
        <w:rPr>
          <w:rStyle w:val="grame"/>
          <w:rFonts w:hint="eastAsia"/>
          <w:color w:val="000000"/>
        </w:rPr>
        <w:t>線上售後服務</w:t>
      </w:r>
      <w:proofErr w:type="gramEnd"/>
      <w:r w:rsidRPr="00FB1463">
        <w:rPr>
          <w:rFonts w:hint="eastAsia"/>
          <w:color w:val="000000"/>
        </w:rPr>
        <w:t>、掌握客戶資訊</w:t>
      </w:r>
    </w:p>
    <w:sectPr w:rsidR="0070672C" w:rsidRPr="00C262FA" w:rsidSect="0058421B">
      <w:foot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7B287" w14:textId="77777777" w:rsidR="00A56859" w:rsidRDefault="00A56859" w:rsidP="0070672C">
      <w:r>
        <w:separator/>
      </w:r>
    </w:p>
  </w:endnote>
  <w:endnote w:type="continuationSeparator" w:id="0">
    <w:p w14:paraId="048CD1F4" w14:textId="77777777" w:rsidR="00A56859" w:rsidRDefault="00A56859" w:rsidP="0070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0DD74" w14:textId="77777777" w:rsidR="0070672C" w:rsidRDefault="0070672C">
    <w:pPr>
      <w:pStyle w:val="a7"/>
    </w:pPr>
    <w:r>
      <w:ptab w:relativeTo="margin" w:alignment="center" w:leader="none"/>
    </w:r>
    <w:r w:rsidRPr="0070672C">
      <w:rPr>
        <w:sz w:val="24"/>
        <w:szCs w:val="24"/>
      </w:rPr>
      <w:fldChar w:fldCharType="begin"/>
    </w:r>
    <w:r w:rsidRPr="0070672C">
      <w:rPr>
        <w:sz w:val="24"/>
        <w:szCs w:val="24"/>
      </w:rPr>
      <w:instrText>PAGE   \* MERGEFORMAT</w:instrText>
    </w:r>
    <w:r w:rsidRPr="0070672C">
      <w:rPr>
        <w:sz w:val="24"/>
        <w:szCs w:val="24"/>
      </w:rPr>
      <w:fldChar w:fldCharType="separate"/>
    </w:r>
    <w:r w:rsidRPr="0070672C">
      <w:rPr>
        <w:sz w:val="24"/>
        <w:szCs w:val="24"/>
        <w:lang w:val="zh-TW"/>
      </w:rPr>
      <w:t>1</w:t>
    </w:r>
    <w:r w:rsidRPr="0070672C">
      <w:rPr>
        <w:sz w:val="24"/>
        <w:szCs w:val="24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421AC" w14:textId="77777777" w:rsidR="00A56859" w:rsidRDefault="00A56859" w:rsidP="0070672C">
      <w:r>
        <w:separator/>
      </w:r>
    </w:p>
  </w:footnote>
  <w:footnote w:type="continuationSeparator" w:id="0">
    <w:p w14:paraId="56F14C0C" w14:textId="77777777" w:rsidR="00A56859" w:rsidRDefault="00A56859" w:rsidP="0070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01553C"/>
    <w:multiLevelType w:val="hybridMultilevel"/>
    <w:tmpl w:val="ACCED752"/>
    <w:lvl w:ilvl="0" w:tplc="E74E19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A972359"/>
    <w:multiLevelType w:val="hybridMultilevel"/>
    <w:tmpl w:val="9DD8D67C"/>
    <w:lvl w:ilvl="0" w:tplc="19B0C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A272F"/>
    <w:multiLevelType w:val="hybridMultilevel"/>
    <w:tmpl w:val="10D87B02"/>
    <w:lvl w:ilvl="0" w:tplc="04090015">
      <w:start w:val="1"/>
      <w:numFmt w:val="taiwaneseCountingThousand"/>
      <w:lvlText w:val="%1、"/>
      <w:lvlJc w:val="left"/>
      <w:pPr>
        <w:tabs>
          <w:tab w:val="num" w:pos="1898"/>
        </w:tabs>
        <w:ind w:left="1898" w:hanging="48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3228"/>
        </w:tabs>
        <w:ind w:left="3228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708"/>
        </w:tabs>
        <w:ind w:left="37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8"/>
        </w:tabs>
        <w:ind w:left="41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668"/>
        </w:tabs>
        <w:ind w:left="46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8"/>
        </w:tabs>
        <w:ind w:left="51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8"/>
        </w:tabs>
        <w:ind w:left="56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08"/>
        </w:tabs>
        <w:ind w:left="61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480"/>
      </w:pPr>
    </w:lvl>
  </w:abstractNum>
  <w:abstractNum w:abstractNumId="3" w15:restartNumberingAfterBreak="0">
    <w:nsid w:val="4E4737C0"/>
    <w:multiLevelType w:val="hybridMultilevel"/>
    <w:tmpl w:val="8AC402C4"/>
    <w:lvl w:ilvl="0" w:tplc="2F1A6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266570"/>
    <w:multiLevelType w:val="multilevel"/>
    <w:tmpl w:val="76CE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D8624E"/>
    <w:multiLevelType w:val="multilevel"/>
    <w:tmpl w:val="3556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1F5643"/>
    <w:multiLevelType w:val="hybridMultilevel"/>
    <w:tmpl w:val="0F5A5680"/>
    <w:lvl w:ilvl="0" w:tplc="25F6D30C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27524428">
    <w:abstractNumId w:val="2"/>
  </w:num>
  <w:num w:numId="2" w16cid:durableId="1237475527">
    <w:abstractNumId w:val="4"/>
  </w:num>
  <w:num w:numId="3" w16cid:durableId="1849098381">
    <w:abstractNumId w:val="5"/>
  </w:num>
  <w:num w:numId="4" w16cid:durableId="200090166">
    <w:abstractNumId w:val="1"/>
  </w:num>
  <w:num w:numId="5" w16cid:durableId="896164016">
    <w:abstractNumId w:val="0"/>
  </w:num>
  <w:num w:numId="6" w16cid:durableId="1360735826">
    <w:abstractNumId w:val="3"/>
  </w:num>
  <w:num w:numId="7" w16cid:durableId="4425765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1B"/>
    <w:rsid w:val="000A4DBF"/>
    <w:rsid w:val="000B3951"/>
    <w:rsid w:val="000F0B56"/>
    <w:rsid w:val="002C5AFD"/>
    <w:rsid w:val="0030071D"/>
    <w:rsid w:val="00354904"/>
    <w:rsid w:val="003A2ED9"/>
    <w:rsid w:val="004250AE"/>
    <w:rsid w:val="004D78E2"/>
    <w:rsid w:val="00540391"/>
    <w:rsid w:val="0058421B"/>
    <w:rsid w:val="005C33D7"/>
    <w:rsid w:val="006743C5"/>
    <w:rsid w:val="0070672C"/>
    <w:rsid w:val="007C585B"/>
    <w:rsid w:val="00921922"/>
    <w:rsid w:val="00A56859"/>
    <w:rsid w:val="00AF3634"/>
    <w:rsid w:val="00B452FE"/>
    <w:rsid w:val="00B504F9"/>
    <w:rsid w:val="00BA5CA7"/>
    <w:rsid w:val="00C262FA"/>
    <w:rsid w:val="00C65F0E"/>
    <w:rsid w:val="00C67230"/>
    <w:rsid w:val="00DD60FD"/>
    <w:rsid w:val="00E422B8"/>
    <w:rsid w:val="00E50681"/>
    <w:rsid w:val="00E752FB"/>
    <w:rsid w:val="00EE15B3"/>
    <w:rsid w:val="00FB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39991"/>
  <w15:chartTrackingRefBased/>
  <w15:docId w15:val="{156FB70F-BB47-4392-A465-B03980C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354904"/>
  </w:style>
  <w:style w:type="paragraph" w:styleId="a3">
    <w:name w:val="List Paragraph"/>
    <w:basedOn w:val="a"/>
    <w:uiPriority w:val="34"/>
    <w:qFormat/>
    <w:rsid w:val="00354904"/>
    <w:pPr>
      <w:ind w:leftChars="200" w:left="480"/>
    </w:pPr>
  </w:style>
  <w:style w:type="paragraph" w:customStyle="1" w:styleId="je">
    <w:name w:val="je"/>
    <w:basedOn w:val="a"/>
    <w:rsid w:val="00C6723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C67230"/>
    <w:rPr>
      <w:b/>
      <w:bCs/>
    </w:rPr>
  </w:style>
  <w:style w:type="paragraph" w:styleId="a5">
    <w:name w:val="header"/>
    <w:basedOn w:val="a"/>
    <w:link w:val="a6"/>
    <w:uiPriority w:val="99"/>
    <w:unhideWhenUsed/>
    <w:rsid w:val="007067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0672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067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067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e070</cp:lastModifiedBy>
  <cp:revision>5</cp:revision>
  <dcterms:created xsi:type="dcterms:W3CDTF">2021-12-10T10:08:00Z</dcterms:created>
  <dcterms:modified xsi:type="dcterms:W3CDTF">2024-12-12T07:38:00Z</dcterms:modified>
</cp:coreProperties>
</file>