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F198D" w:rsidRPr="000B4E7C" w:rsidRDefault="003C5573">
      <w:pPr>
        <w:widowControl w:val="0"/>
        <w:spacing w:line="240" w:lineRule="auto"/>
        <w:rPr>
          <w:sz w:val="56"/>
          <w:szCs w:val="56"/>
        </w:rPr>
      </w:pPr>
      <w:bookmarkStart w:id="0" w:name="_gjdgxs" w:colFirst="0" w:colLast="0"/>
      <w:bookmarkEnd w:id="0"/>
      <w:r w:rsidRPr="000B4E7C">
        <w:rPr>
          <w:rFonts w:ascii="標楷體" w:eastAsia="標楷體" w:hAnsi="標楷體" w:cs="標楷體"/>
          <w:sz w:val="56"/>
          <w:szCs w:val="56"/>
        </w:rPr>
        <w:t>目錄</w:t>
      </w:r>
      <w:bookmarkStart w:id="1" w:name="_GoBack"/>
      <w:bookmarkEnd w:id="1"/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32"/>
          <w:szCs w:val="32"/>
        </w:rPr>
        <w:t>蘭花之島－蘭嶼</w:t>
      </w:r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24"/>
          <w:szCs w:val="24"/>
        </w:rPr>
        <w:t>達悟之鄉</w:t>
      </w:r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24"/>
          <w:szCs w:val="24"/>
        </w:rPr>
        <w:t>達悟之鄉</w:t>
      </w:r>
      <w:r>
        <w:rPr>
          <w:rFonts w:ascii="標楷體" w:eastAsia="標楷體" w:hAnsi="標楷體" w:cs="標楷體"/>
          <w:sz w:val="24"/>
          <w:szCs w:val="24"/>
        </w:rPr>
        <w:t>--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達悟族居住</w:t>
      </w:r>
      <w:proofErr w:type="gramEnd"/>
      <w:r>
        <w:rPr>
          <w:rFonts w:ascii="標楷體" w:eastAsia="標楷體" w:hAnsi="標楷體" w:cs="標楷體"/>
          <w:sz w:val="24"/>
          <w:szCs w:val="24"/>
        </w:rPr>
        <w:t>的蘭嶼位於臺灣東南方，與</w:t>
      </w:r>
      <w:proofErr w:type="gramStart"/>
      <w:r>
        <w:rPr>
          <w:rFonts w:ascii="標楷體" w:eastAsia="標楷體" w:hAnsi="標楷體" w:cs="標楷體"/>
          <w:sz w:val="24"/>
          <w:szCs w:val="24"/>
        </w:rPr>
        <w:t>臺</w:t>
      </w:r>
      <w:proofErr w:type="gramEnd"/>
      <w:r>
        <w:rPr>
          <w:rFonts w:ascii="標楷體" w:eastAsia="標楷體" w:hAnsi="標楷體" w:cs="標楷體"/>
          <w:sz w:val="24"/>
          <w:szCs w:val="24"/>
        </w:rPr>
        <w:t>東則相距</w:t>
      </w:r>
      <w:r>
        <w:rPr>
          <w:rFonts w:ascii="標楷體" w:eastAsia="標楷體" w:hAnsi="標楷體" w:cs="標楷體"/>
          <w:sz w:val="24"/>
          <w:szCs w:val="24"/>
        </w:rPr>
        <w:t xml:space="preserve"> 49</w:t>
      </w:r>
      <w:r>
        <w:rPr>
          <w:rFonts w:ascii="標楷體" w:eastAsia="標楷體" w:hAnsi="標楷體" w:cs="標楷體"/>
          <w:sz w:val="24"/>
          <w:szCs w:val="24"/>
        </w:rPr>
        <w:t>浬，蘭嶼屬於高溫高濕的熱帶氣候型，島上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除雨驟外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，風強亦是特色。蘭嶼島上有六個達悟聚落：紅頭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proofErr w:type="spellStart"/>
      <w:r>
        <w:rPr>
          <w:rFonts w:ascii="標楷體" w:eastAsia="標楷體" w:hAnsi="標楷體" w:cs="標楷體"/>
          <w:sz w:val="24"/>
          <w:szCs w:val="24"/>
        </w:rPr>
        <w:t>Imorod</w:t>
      </w:r>
      <w:proofErr w:type="spellEnd"/>
      <w:r>
        <w:rPr>
          <w:rFonts w:ascii="標楷體" w:eastAsia="標楷體" w:hAnsi="標楷體" w:cs="標楷體"/>
          <w:sz w:val="24"/>
          <w:szCs w:val="24"/>
        </w:rPr>
        <w:t>、漁人</w:t>
      </w:r>
      <w:proofErr w:type="spellStart"/>
      <w:r>
        <w:rPr>
          <w:rFonts w:ascii="標楷體" w:eastAsia="標楷體" w:hAnsi="標楷體" w:cs="標楷體"/>
          <w:sz w:val="24"/>
          <w:szCs w:val="24"/>
        </w:rPr>
        <w:t>Iratay</w:t>
      </w:r>
      <w:proofErr w:type="spellEnd"/>
      <w:r>
        <w:rPr>
          <w:rFonts w:ascii="標楷體" w:eastAsia="標楷體" w:hAnsi="標楷體" w:cs="標楷體"/>
          <w:sz w:val="24"/>
          <w:szCs w:val="24"/>
        </w:rPr>
        <w:t>、椰油</w:t>
      </w:r>
      <w:proofErr w:type="spellStart"/>
      <w:r>
        <w:rPr>
          <w:rFonts w:ascii="標楷體" w:eastAsia="標楷體" w:hAnsi="標楷體" w:cs="標楷體"/>
          <w:sz w:val="24"/>
          <w:szCs w:val="24"/>
        </w:rPr>
        <w:t>Yayo</w:t>
      </w:r>
      <w:proofErr w:type="spellEnd"/>
      <w:r>
        <w:rPr>
          <w:rFonts w:ascii="標楷體" w:eastAsia="標楷體" w:hAnsi="標楷體" w:cs="標楷體"/>
          <w:sz w:val="24"/>
          <w:szCs w:val="24"/>
        </w:rPr>
        <w:t>、朗島</w:t>
      </w:r>
      <w:proofErr w:type="spellStart"/>
      <w:r>
        <w:rPr>
          <w:rFonts w:ascii="標楷體" w:eastAsia="標楷體" w:hAnsi="標楷體" w:cs="標楷體"/>
          <w:sz w:val="24"/>
          <w:szCs w:val="24"/>
        </w:rPr>
        <w:t>Iraraley</w:t>
      </w:r>
      <w:proofErr w:type="spellEnd"/>
      <w:r>
        <w:rPr>
          <w:rFonts w:ascii="標楷體" w:eastAsia="標楷體" w:hAnsi="標楷體" w:cs="標楷體"/>
          <w:sz w:val="24"/>
          <w:szCs w:val="24"/>
        </w:rPr>
        <w:t>、東清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proofErr w:type="spellStart"/>
      <w:r>
        <w:rPr>
          <w:rFonts w:ascii="標楷體" w:eastAsia="標楷體" w:hAnsi="標楷體" w:cs="標楷體"/>
          <w:sz w:val="24"/>
          <w:szCs w:val="24"/>
        </w:rPr>
        <w:t>Iranumilek</w:t>
      </w:r>
      <w:proofErr w:type="spellEnd"/>
      <w:r>
        <w:rPr>
          <w:rFonts w:ascii="標楷體" w:eastAsia="標楷體" w:hAnsi="標楷體" w:cs="標楷體"/>
          <w:sz w:val="24"/>
          <w:szCs w:val="24"/>
        </w:rPr>
        <w:t>、野銀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proofErr w:type="spellStart"/>
      <w:r>
        <w:rPr>
          <w:rFonts w:ascii="標楷體" w:eastAsia="標楷體" w:hAnsi="標楷體" w:cs="標楷體"/>
          <w:sz w:val="24"/>
          <w:szCs w:val="24"/>
        </w:rPr>
        <w:t>Ivarinu</w:t>
      </w:r>
      <w:proofErr w:type="spellEnd"/>
      <w:r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>，每一部落都是一個自主的單元，往昔並無全島性跨部落的政治權威存在。蘭嶼唯一的機場位於漁人，紅頭及椰油各有大型碼頭。</w:t>
      </w:r>
    </w:p>
    <w:p w:rsidR="00CF198D" w:rsidRDefault="00CF198D">
      <w:pPr>
        <w:widowControl w:val="0"/>
        <w:spacing w:line="240" w:lineRule="auto"/>
      </w:pPr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24"/>
          <w:szCs w:val="24"/>
        </w:rPr>
        <w:t>▲</w:t>
      </w:r>
      <w:r>
        <w:rPr>
          <w:rFonts w:ascii="標楷體" w:eastAsia="標楷體" w:hAnsi="標楷體" w:cs="標楷體"/>
          <w:sz w:val="24"/>
          <w:szCs w:val="24"/>
        </w:rPr>
        <w:t>圖</w:t>
      </w:r>
      <w:r>
        <w:rPr>
          <w:rFonts w:ascii="標楷體" w:eastAsia="標楷體" w:hAnsi="標楷體" w:cs="標楷體"/>
          <w:sz w:val="24"/>
          <w:szCs w:val="24"/>
        </w:rPr>
        <w:t xml:space="preserve">1 </w:t>
      </w:r>
      <w:proofErr w:type="gramStart"/>
      <w:r>
        <w:rPr>
          <w:rFonts w:ascii="標楷體" w:eastAsia="標楷體" w:hAnsi="標楷體" w:cs="標楷體"/>
          <w:sz w:val="24"/>
          <w:szCs w:val="24"/>
        </w:rPr>
        <w:t>拼板舟</w:t>
      </w:r>
      <w:proofErr w:type="gramEnd"/>
      <w:r>
        <w:rPr>
          <w:rFonts w:ascii="標楷體" w:eastAsia="標楷體" w:hAnsi="標楷體" w:cs="標楷體"/>
          <w:sz w:val="24"/>
          <w:szCs w:val="24"/>
        </w:rPr>
        <w:t>造型的蘭嶼機場</w:t>
      </w:r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24"/>
          <w:szCs w:val="24"/>
        </w:rPr>
        <w:t>海洋民族</w:t>
      </w:r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24"/>
          <w:szCs w:val="24"/>
        </w:rPr>
        <w:t>海洋民族</w:t>
      </w:r>
      <w:r>
        <w:rPr>
          <w:rFonts w:ascii="標楷體" w:eastAsia="標楷體" w:hAnsi="標楷體" w:cs="標楷體"/>
          <w:sz w:val="24"/>
          <w:szCs w:val="24"/>
        </w:rPr>
        <w:t>--</w:t>
      </w:r>
      <w:r>
        <w:rPr>
          <w:rFonts w:ascii="標楷體" w:eastAsia="標楷體" w:hAnsi="標楷體" w:cs="標楷體"/>
          <w:sz w:val="24"/>
          <w:szCs w:val="24"/>
        </w:rPr>
        <w:t>雖然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達悟族與</w:t>
      </w:r>
      <w:proofErr w:type="gramEnd"/>
      <w:r>
        <w:rPr>
          <w:rFonts w:ascii="標楷體" w:eastAsia="標楷體" w:hAnsi="標楷體" w:cs="標楷體"/>
          <w:sz w:val="24"/>
          <w:szCs w:val="24"/>
        </w:rPr>
        <w:t>臺灣其他原住民一樣都屬馬來波里尼西亞系，但在文化的表現上卻有明顯的不同，他們是臺灣原住民中唯一缺乏釀造酒精性飲料技術、沒有獵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頭及紋身</w:t>
      </w:r>
      <w:proofErr w:type="gramEnd"/>
      <w:r>
        <w:rPr>
          <w:rFonts w:ascii="標楷體" w:eastAsia="標楷體" w:hAnsi="標楷體" w:cs="標楷體"/>
          <w:sz w:val="24"/>
          <w:szCs w:val="24"/>
        </w:rPr>
        <w:t>習俗、不使用弓箭的族群。他們依賴捕魚及種植水芋、甘藷等塊根及塊莖作物維生，他們的建築形式、飛魚祭典、新屋及新船落成禮、對死亡及神靈的態度等等，使他們成為臺灣原住民中極獨特的一群。</w:t>
      </w:r>
    </w:p>
    <w:p w:rsidR="00CF198D" w:rsidRDefault="00CF198D">
      <w:pPr>
        <w:widowControl w:val="0"/>
        <w:spacing w:line="240" w:lineRule="auto"/>
      </w:pPr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24"/>
          <w:szCs w:val="24"/>
        </w:rPr>
        <w:t>▲</w:t>
      </w:r>
      <w:r>
        <w:rPr>
          <w:rFonts w:ascii="標楷體" w:eastAsia="標楷體" w:hAnsi="標楷體" w:cs="標楷體"/>
          <w:sz w:val="24"/>
          <w:szCs w:val="24"/>
        </w:rPr>
        <w:t>圖</w:t>
      </w:r>
      <w:r>
        <w:rPr>
          <w:rFonts w:ascii="標楷體" w:eastAsia="標楷體" w:hAnsi="標楷體" w:cs="標楷體"/>
          <w:sz w:val="24"/>
          <w:szCs w:val="24"/>
        </w:rPr>
        <w:t xml:space="preserve">2 </w:t>
      </w:r>
      <w:r>
        <w:rPr>
          <w:rFonts w:ascii="標楷體" w:eastAsia="標楷體" w:hAnsi="標楷體" w:cs="標楷體"/>
          <w:sz w:val="24"/>
          <w:szCs w:val="24"/>
        </w:rPr>
        <w:t>美麗的海岸風光</w:t>
      </w:r>
    </w:p>
    <w:p w:rsidR="00CF198D" w:rsidRDefault="003C5573">
      <w:pPr>
        <w:widowControl w:val="0"/>
        <w:spacing w:line="240" w:lineRule="auto"/>
      </w:pPr>
      <w:proofErr w:type="gramStart"/>
      <w:r>
        <w:rPr>
          <w:rFonts w:ascii="標楷體" w:eastAsia="標楷體" w:hAnsi="標楷體" w:cs="標楷體"/>
          <w:sz w:val="32"/>
          <w:szCs w:val="32"/>
        </w:rPr>
        <w:t>達悟族的</w:t>
      </w:r>
      <w:proofErr w:type="gramEnd"/>
      <w:r>
        <w:rPr>
          <w:rFonts w:ascii="標楷體" w:eastAsia="標楷體" w:hAnsi="標楷體" w:cs="標楷體"/>
          <w:sz w:val="32"/>
          <w:szCs w:val="32"/>
        </w:rPr>
        <w:t>文化</w:t>
      </w:r>
    </w:p>
    <w:p w:rsidR="00CF198D" w:rsidRDefault="003C5573">
      <w:pPr>
        <w:widowControl w:val="0"/>
        <w:spacing w:line="240" w:lineRule="auto"/>
      </w:pPr>
      <w:bookmarkStart w:id="2" w:name="_30j0zll" w:colFirst="0" w:colLast="0"/>
      <w:bookmarkEnd w:id="2"/>
      <w:r>
        <w:rPr>
          <w:rFonts w:ascii="標楷體" w:eastAsia="標楷體" w:hAnsi="標楷體" w:cs="標楷體"/>
          <w:sz w:val="24"/>
          <w:szCs w:val="24"/>
        </w:rPr>
        <w:t>飛魚季節</w:t>
      </w:r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24"/>
          <w:szCs w:val="24"/>
        </w:rPr>
        <w:t>飛魚季節</w:t>
      </w:r>
      <w:r>
        <w:rPr>
          <w:rFonts w:ascii="標楷體" w:eastAsia="標楷體" w:hAnsi="標楷體" w:cs="標楷體"/>
          <w:sz w:val="24"/>
          <w:szCs w:val="24"/>
        </w:rPr>
        <w:t>--</w:t>
      </w:r>
      <w:r>
        <w:rPr>
          <w:rFonts w:ascii="標楷體" w:eastAsia="標楷體" w:hAnsi="標楷體" w:cs="標楷體"/>
          <w:sz w:val="24"/>
          <w:szCs w:val="24"/>
        </w:rPr>
        <w:t>飛魚季在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達悟族曆法</w:t>
      </w:r>
      <w:proofErr w:type="gramEnd"/>
      <w:r>
        <w:rPr>
          <w:rFonts w:ascii="標楷體" w:eastAsia="標楷體" w:hAnsi="標楷體" w:cs="標楷體"/>
          <w:sz w:val="24"/>
          <w:szCs w:val="24"/>
        </w:rPr>
        <w:t>為該族重要的季節約有五個月的時間，即陽曆的三月至七月。此時船組的十人漁夫在</w:t>
      </w:r>
      <w:proofErr w:type="gramStart"/>
      <w:r>
        <w:rPr>
          <w:rFonts w:ascii="標楷體" w:eastAsia="標楷體" w:hAnsi="標楷體" w:cs="標楷體"/>
          <w:sz w:val="24"/>
          <w:szCs w:val="24"/>
        </w:rPr>
        <w:t>祭主家共宴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，並</w:t>
      </w:r>
      <w:proofErr w:type="gramStart"/>
      <w:r>
        <w:rPr>
          <w:rFonts w:ascii="標楷體" w:eastAsia="標楷體" w:hAnsi="標楷體" w:cs="標楷體"/>
          <w:sz w:val="24"/>
          <w:szCs w:val="24"/>
        </w:rPr>
        <w:t>往返祭主</w:t>
      </w:r>
      <w:r>
        <w:rPr>
          <w:rFonts w:ascii="標楷體" w:eastAsia="標楷體" w:hAnsi="標楷體" w:cs="標楷體"/>
          <w:sz w:val="24"/>
          <w:szCs w:val="24"/>
        </w:rPr>
        <w:t>家</w:t>
      </w:r>
      <w:proofErr w:type="gramEnd"/>
      <w:r>
        <w:rPr>
          <w:rFonts w:ascii="標楷體" w:eastAsia="標楷體" w:hAnsi="標楷體" w:cs="標楷體"/>
          <w:sz w:val="24"/>
          <w:szCs w:val="24"/>
        </w:rPr>
        <w:t>與海灘間，共舉行三次祭典。飛魚季中的祭典約略可分成三個階段：第一個階段是出動大船有關的儀式。其次為小船的儀式。</w:t>
      </w:r>
      <w:proofErr w:type="gramStart"/>
      <w:r>
        <w:rPr>
          <w:rFonts w:ascii="標楷體" w:eastAsia="標楷體" w:hAnsi="標楷體" w:cs="標楷體"/>
          <w:sz w:val="24"/>
          <w:szCs w:val="24"/>
        </w:rPr>
        <w:t>最末是結束</w:t>
      </w:r>
      <w:proofErr w:type="gramEnd"/>
      <w:r>
        <w:rPr>
          <w:rFonts w:ascii="標楷體" w:eastAsia="標楷體" w:hAnsi="標楷體" w:cs="標楷體"/>
          <w:sz w:val="24"/>
          <w:szCs w:val="24"/>
        </w:rPr>
        <w:t>漁季的儀式。</w:t>
      </w:r>
    </w:p>
    <w:p w:rsidR="00CF198D" w:rsidRDefault="00CF198D">
      <w:pPr>
        <w:widowControl w:val="0"/>
        <w:spacing w:line="240" w:lineRule="auto"/>
      </w:pPr>
    </w:p>
    <w:p w:rsidR="00CF198D" w:rsidRDefault="003C5573">
      <w:pPr>
        <w:widowControl w:val="0"/>
        <w:spacing w:line="240" w:lineRule="auto"/>
      </w:pPr>
      <w:bookmarkStart w:id="3" w:name="_1fob9te" w:colFirst="0" w:colLast="0"/>
      <w:bookmarkEnd w:id="3"/>
      <w:r>
        <w:rPr>
          <w:rFonts w:ascii="標楷體" w:eastAsia="標楷體" w:hAnsi="標楷體" w:cs="標楷體"/>
          <w:sz w:val="24"/>
          <w:szCs w:val="24"/>
        </w:rPr>
        <w:t>▲</w:t>
      </w:r>
      <w:r>
        <w:rPr>
          <w:rFonts w:ascii="標楷體" w:eastAsia="標楷體" w:hAnsi="標楷體" w:cs="標楷體"/>
          <w:sz w:val="24"/>
          <w:szCs w:val="24"/>
        </w:rPr>
        <w:t>圖</w:t>
      </w:r>
      <w:r>
        <w:rPr>
          <w:rFonts w:ascii="標楷體" w:eastAsia="標楷體" w:hAnsi="標楷體" w:cs="標楷體"/>
          <w:sz w:val="24"/>
          <w:szCs w:val="24"/>
        </w:rPr>
        <w:t xml:space="preserve">3 </w:t>
      </w:r>
      <w:r>
        <w:rPr>
          <w:rFonts w:ascii="標楷體" w:eastAsia="標楷體" w:hAnsi="標楷體" w:cs="標楷體"/>
          <w:sz w:val="24"/>
          <w:szCs w:val="24"/>
        </w:rPr>
        <w:t>飛魚在海面飛翔</w:t>
      </w:r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24"/>
          <w:szCs w:val="24"/>
        </w:rPr>
        <w:t>祭典儀式</w:t>
      </w:r>
    </w:p>
    <w:p w:rsidR="00CF198D" w:rsidRDefault="003C5573">
      <w:pPr>
        <w:widowControl w:val="0"/>
        <w:spacing w:line="240" w:lineRule="auto"/>
      </w:pPr>
      <w:bookmarkStart w:id="4" w:name="_3znysh7" w:colFirst="0" w:colLast="0"/>
      <w:bookmarkEnd w:id="4"/>
      <w:r>
        <w:rPr>
          <w:rFonts w:ascii="標楷體" w:eastAsia="標楷體" w:hAnsi="標楷體" w:cs="標楷體"/>
          <w:sz w:val="24"/>
          <w:szCs w:val="24"/>
        </w:rPr>
        <w:t>祭典儀式</w:t>
      </w:r>
      <w:r>
        <w:rPr>
          <w:rFonts w:ascii="標楷體" w:eastAsia="標楷體" w:hAnsi="標楷體" w:cs="標楷體"/>
          <w:sz w:val="24"/>
          <w:szCs w:val="24"/>
        </w:rPr>
        <w:t>--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達悟族的</w:t>
      </w:r>
      <w:proofErr w:type="gramEnd"/>
      <w:r>
        <w:rPr>
          <w:rFonts w:ascii="標楷體" w:eastAsia="標楷體" w:hAnsi="標楷體" w:cs="標楷體"/>
          <w:sz w:val="24"/>
          <w:szCs w:val="24"/>
        </w:rPr>
        <w:t>歲時祭儀與其生業有密切關係，主要的訴求重點在求鬼神的庇佑，使其在農漁牧方面都能盛產豐收。與歲時祭儀（特別是飛魚祭）相比，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達悟族的</w:t>
      </w:r>
      <w:proofErr w:type="gramEnd"/>
      <w:r>
        <w:rPr>
          <w:rFonts w:ascii="標楷體" w:eastAsia="標楷體" w:hAnsi="標楷體" w:cs="標楷體"/>
          <w:sz w:val="24"/>
          <w:szCs w:val="24"/>
        </w:rPr>
        <w:t>生命儀禮在實行及規模上都較簡單。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達悟族在</w:t>
      </w:r>
      <w:proofErr w:type="gramEnd"/>
      <w:r>
        <w:rPr>
          <w:rFonts w:ascii="標楷體" w:eastAsia="標楷體" w:hAnsi="標楷體" w:cs="標楷體"/>
          <w:sz w:val="24"/>
          <w:szCs w:val="24"/>
        </w:rPr>
        <w:t>出生、結婚，死亡這三種生命階段中會施行儀式。生儀禮</w:t>
      </w:r>
      <w:proofErr w:type="gramStart"/>
      <w:r>
        <w:rPr>
          <w:rFonts w:ascii="標楷體" w:eastAsia="標楷體" w:hAnsi="標楷體" w:cs="標楷體"/>
          <w:sz w:val="24"/>
          <w:szCs w:val="24"/>
        </w:rPr>
        <w:t>中除初生</w:t>
      </w:r>
      <w:proofErr w:type="gramEnd"/>
      <w:r>
        <w:rPr>
          <w:rFonts w:ascii="標楷體" w:eastAsia="標楷體" w:hAnsi="標楷體" w:cs="標楷體"/>
          <w:sz w:val="24"/>
          <w:szCs w:val="24"/>
        </w:rPr>
        <w:t>兒命名禮、婚禮和喪禮外，宣示個人社會成熟及社會聲望提昇的新屋新船落成禮亦包含。</w:t>
      </w:r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24"/>
          <w:szCs w:val="24"/>
        </w:rPr>
        <w:t>住居建築</w:t>
      </w:r>
    </w:p>
    <w:p w:rsidR="00CF198D" w:rsidRDefault="003C5573">
      <w:pPr>
        <w:widowControl w:val="0"/>
        <w:spacing w:line="240" w:lineRule="auto"/>
      </w:pPr>
      <w:r>
        <w:rPr>
          <w:rFonts w:ascii="標楷體" w:eastAsia="標楷體" w:hAnsi="標楷體" w:cs="標楷體"/>
          <w:sz w:val="24"/>
          <w:szCs w:val="24"/>
        </w:rPr>
        <w:t>住居</w:t>
      </w:r>
      <w:r>
        <w:rPr>
          <w:rFonts w:ascii="標楷體" w:eastAsia="標楷體" w:hAnsi="標楷體" w:cs="標楷體"/>
          <w:sz w:val="24"/>
          <w:szCs w:val="24"/>
        </w:rPr>
        <w:t>建築</w:t>
      </w:r>
      <w:r>
        <w:rPr>
          <w:rFonts w:ascii="標楷體" w:eastAsia="標楷體" w:hAnsi="標楷體" w:cs="標楷體"/>
          <w:sz w:val="24"/>
          <w:szCs w:val="24"/>
        </w:rPr>
        <w:t>--</w:t>
      </w:r>
      <w:r>
        <w:rPr>
          <w:rFonts w:ascii="標楷體" w:eastAsia="標楷體" w:hAnsi="標楷體" w:cs="標楷體"/>
          <w:sz w:val="24"/>
          <w:szCs w:val="24"/>
        </w:rPr>
        <w:t>完整的達</w:t>
      </w:r>
      <w:proofErr w:type="gramStart"/>
      <w:r>
        <w:rPr>
          <w:rFonts w:ascii="標楷體" w:eastAsia="標楷體" w:hAnsi="標楷體" w:cs="標楷體"/>
          <w:sz w:val="24"/>
          <w:szCs w:val="24"/>
        </w:rPr>
        <w:t>悟家屋須</w:t>
      </w:r>
      <w:proofErr w:type="gramEnd"/>
      <w:r>
        <w:rPr>
          <w:rFonts w:ascii="標楷體" w:eastAsia="標楷體" w:hAnsi="標楷體" w:cs="標楷體"/>
          <w:sz w:val="24"/>
          <w:szCs w:val="24"/>
        </w:rPr>
        <w:t>有主屋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proofErr w:type="spellStart"/>
      <w:r>
        <w:rPr>
          <w:rFonts w:ascii="標楷體" w:eastAsia="標楷體" w:hAnsi="標楷體" w:cs="標楷體"/>
          <w:sz w:val="24"/>
          <w:szCs w:val="24"/>
        </w:rPr>
        <w:t>vahey</w:t>
      </w:r>
      <w:proofErr w:type="spellEnd"/>
      <w:r>
        <w:rPr>
          <w:rFonts w:ascii="標楷體" w:eastAsia="標楷體" w:hAnsi="標楷體" w:cs="標楷體"/>
          <w:sz w:val="24"/>
          <w:szCs w:val="24"/>
        </w:rPr>
        <w:t>、工作房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proofErr w:type="spellStart"/>
      <w:r>
        <w:rPr>
          <w:rFonts w:ascii="標楷體" w:eastAsia="標楷體" w:hAnsi="標楷體" w:cs="標楷體"/>
          <w:sz w:val="24"/>
          <w:szCs w:val="24"/>
        </w:rPr>
        <w:t>makarang</w:t>
      </w:r>
      <w:proofErr w:type="spellEnd"/>
      <w:r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/>
          <w:sz w:val="24"/>
          <w:szCs w:val="24"/>
        </w:rPr>
        <w:t>和涼臺</w:t>
      </w:r>
      <w:r>
        <w:rPr>
          <w:rFonts w:ascii="標楷體" w:eastAsia="標楷體" w:hAnsi="標楷體" w:cs="標楷體"/>
          <w:sz w:val="24"/>
          <w:szCs w:val="24"/>
        </w:rPr>
        <w:t xml:space="preserve"> </w:t>
      </w:r>
      <w:proofErr w:type="spellStart"/>
      <w:r>
        <w:rPr>
          <w:rFonts w:ascii="標楷體" w:eastAsia="標楷體" w:hAnsi="標楷體" w:cs="標楷體"/>
          <w:sz w:val="24"/>
          <w:szCs w:val="24"/>
        </w:rPr>
        <w:t>tagaka</w:t>
      </w:r>
      <w:proofErr w:type="spellEnd"/>
      <w:r>
        <w:rPr>
          <w:rFonts w:ascii="標楷體" w:eastAsia="標楷體" w:hAnsi="標楷體" w:cs="標楷體"/>
          <w:sz w:val="24"/>
          <w:szCs w:val="24"/>
        </w:rPr>
        <w:t>三種主要建築。一個家庭的</w:t>
      </w:r>
      <w:proofErr w:type="gramStart"/>
      <w:r>
        <w:rPr>
          <w:rFonts w:ascii="標楷體" w:eastAsia="標楷體" w:hAnsi="標楷體" w:cs="標楷體"/>
          <w:sz w:val="24"/>
          <w:szCs w:val="24"/>
        </w:rPr>
        <w:t>主屋須隨</w:t>
      </w:r>
      <w:proofErr w:type="gramEnd"/>
      <w:r>
        <w:rPr>
          <w:rFonts w:ascii="標楷體" w:eastAsia="標楷體" w:hAnsi="標楷體" w:cs="標楷體"/>
          <w:sz w:val="24"/>
          <w:szCs w:val="24"/>
        </w:rPr>
        <w:t>其男性家長年齡之增長而擴展，在建造新屋時若行有餘力，屋主可以事先計劃為其新屋舉行落成禮，要舉行落成禮的家庭必須在三、四年前即開始籌備，儀式的重點之</w:t>
      </w:r>
      <w:proofErr w:type="gramStart"/>
      <w:r>
        <w:rPr>
          <w:rFonts w:ascii="標楷體" w:eastAsia="標楷體" w:hAnsi="標楷體" w:cs="標楷體"/>
          <w:sz w:val="24"/>
          <w:szCs w:val="24"/>
        </w:rPr>
        <w:t>一</w:t>
      </w:r>
      <w:proofErr w:type="gramEnd"/>
      <w:r>
        <w:rPr>
          <w:rFonts w:ascii="標楷體" w:eastAsia="標楷體" w:hAnsi="標楷體" w:cs="標楷體"/>
          <w:sz w:val="24"/>
          <w:szCs w:val="24"/>
        </w:rPr>
        <w:t>在於將屋主積聚的大量</w:t>
      </w:r>
      <w:proofErr w:type="gramStart"/>
      <w:r>
        <w:rPr>
          <w:rFonts w:ascii="標楷體" w:eastAsia="標楷體" w:hAnsi="標楷體" w:cs="標楷體"/>
          <w:sz w:val="24"/>
          <w:szCs w:val="24"/>
        </w:rPr>
        <w:t>水芋及豬</w:t>
      </w:r>
      <w:proofErr w:type="gramEnd"/>
      <w:r>
        <w:rPr>
          <w:rFonts w:ascii="標楷體" w:eastAsia="標楷體" w:hAnsi="標楷體" w:cs="標楷體"/>
          <w:sz w:val="24"/>
          <w:szCs w:val="24"/>
        </w:rPr>
        <w:t>、羊肉，分給每</w:t>
      </w:r>
      <w:proofErr w:type="gramStart"/>
      <w:r>
        <w:rPr>
          <w:rFonts w:ascii="標楷體" w:eastAsia="標楷體" w:hAnsi="標楷體" w:cs="標楷體"/>
          <w:sz w:val="24"/>
          <w:szCs w:val="24"/>
        </w:rPr>
        <w:t>個</w:t>
      </w:r>
      <w:proofErr w:type="gramEnd"/>
      <w:r>
        <w:rPr>
          <w:rFonts w:ascii="標楷體" w:eastAsia="標楷體" w:hAnsi="標楷體" w:cs="標楷體"/>
          <w:sz w:val="24"/>
          <w:szCs w:val="24"/>
        </w:rPr>
        <w:t>參與典禮的外村親戚及本部落內的每一戶人家。</w:t>
      </w:r>
    </w:p>
    <w:p w:rsidR="00CF198D" w:rsidRDefault="00CF198D"/>
    <w:sectPr w:rsidR="00CF198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573" w:rsidRDefault="003C5573" w:rsidP="000B4E7C">
      <w:pPr>
        <w:spacing w:line="240" w:lineRule="auto"/>
      </w:pPr>
      <w:r>
        <w:separator/>
      </w:r>
    </w:p>
  </w:endnote>
  <w:endnote w:type="continuationSeparator" w:id="0">
    <w:p w:rsidR="003C5573" w:rsidRDefault="003C5573" w:rsidP="000B4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573" w:rsidRDefault="003C5573" w:rsidP="000B4E7C">
      <w:pPr>
        <w:spacing w:line="240" w:lineRule="auto"/>
      </w:pPr>
      <w:r>
        <w:separator/>
      </w:r>
    </w:p>
  </w:footnote>
  <w:footnote w:type="continuationSeparator" w:id="0">
    <w:p w:rsidR="003C5573" w:rsidRDefault="003C5573" w:rsidP="000B4E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F198D"/>
    <w:rsid w:val="000B4E7C"/>
    <w:rsid w:val="003C5573"/>
    <w:rsid w:val="00CF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0B4E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B4E7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B4E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B4E7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rFonts w:eastAsia="Arial"/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rFonts w:eastAsia="Arial"/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rFonts w:eastAsia="Arial"/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rFonts w:eastAsia="Arial"/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rFonts w:eastAsia="Arial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rFonts w:eastAsia="Arial"/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0B4E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B4E7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B4E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B4E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e080</cp:lastModifiedBy>
  <cp:revision>2</cp:revision>
  <dcterms:created xsi:type="dcterms:W3CDTF">2016-12-20T07:27:00Z</dcterms:created>
  <dcterms:modified xsi:type="dcterms:W3CDTF">2016-12-20T07:27:00Z</dcterms:modified>
</cp:coreProperties>
</file>