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00" w:rsidRPr="008219EB" w:rsidRDefault="008219EB" w:rsidP="008219EB">
      <w:pPr>
        <w:jc w:val="center"/>
        <w:rPr>
          <w:rFonts w:ascii="華康特粗楷體" w:eastAsia="華康特粗楷體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219EB">
        <w:rPr>
          <w:rFonts w:ascii="華康特粗楷體" w:eastAsia="華康特粗楷體" w:hint="eastAsia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九月份收支記錄表</w:t>
      </w:r>
    </w:p>
    <w:tbl>
      <w:tblPr>
        <w:tblStyle w:val="2-4"/>
        <w:tblW w:w="0" w:type="auto"/>
        <w:tblLook w:val="0420" w:firstRow="1" w:lastRow="0" w:firstColumn="0" w:lastColumn="0" w:noHBand="0" w:noVBand="1"/>
      </w:tblPr>
      <w:tblGrid>
        <w:gridCol w:w="2787"/>
        <w:gridCol w:w="2787"/>
        <w:gridCol w:w="1394"/>
        <w:gridCol w:w="1394"/>
      </w:tblGrid>
      <w:tr w:rsidR="001F5608" w:rsidRPr="00813772" w:rsidTr="009379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日期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項目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>
              <w:rPr>
                <w:rFonts w:ascii="Century" w:eastAsia="華康細圓體" w:hAnsi="Century" w:hint="eastAsia"/>
                <w:sz w:val="28"/>
              </w:rPr>
              <w:t>收入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>
              <w:rPr>
                <w:rFonts w:ascii="Century" w:eastAsia="華康細圓體" w:hAnsi="Century" w:hint="eastAsia"/>
                <w:sz w:val="28"/>
              </w:rPr>
              <w:t>支出</w:t>
            </w:r>
          </w:p>
        </w:tc>
      </w:tr>
      <w:tr w:rsidR="001F5608" w:rsidRPr="00813772" w:rsidTr="00937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/>
                <w:sz w:val="28"/>
              </w:rPr>
              <w:t>9/1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零用錢</w:t>
            </w:r>
            <w:bookmarkStart w:id="0" w:name="_GoBack"/>
            <w:bookmarkEnd w:id="0"/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1000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</w:p>
        </w:tc>
      </w:tr>
      <w:tr w:rsidR="001F5608" w:rsidRPr="00813772" w:rsidTr="00937960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9/3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繳交班費</w:t>
            </w:r>
          </w:p>
        </w:tc>
        <w:tc>
          <w:tcPr>
            <w:tcW w:w="1394" w:type="dxa"/>
          </w:tcPr>
          <w:p w:rsidR="001F5608" w:rsidRPr="00187AB4" w:rsidRDefault="001F5608" w:rsidP="008219EB">
            <w:pPr>
              <w:rPr>
                <w:rFonts w:ascii="Century" w:eastAsia="華康細圓體" w:hAnsi="Century"/>
                <w:sz w:val="28"/>
              </w:rPr>
            </w:pPr>
          </w:p>
        </w:tc>
        <w:tc>
          <w:tcPr>
            <w:tcW w:w="1394" w:type="dxa"/>
          </w:tcPr>
          <w:p w:rsidR="001F5608" w:rsidRPr="00187AB4" w:rsidRDefault="001F5608" w:rsidP="000D7864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200</w:t>
            </w:r>
          </w:p>
        </w:tc>
      </w:tr>
      <w:tr w:rsidR="001F5608" w:rsidRPr="00813772" w:rsidTr="00937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9/8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和同學去看電影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</w:p>
        </w:tc>
        <w:tc>
          <w:tcPr>
            <w:tcW w:w="1394" w:type="dxa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280</w:t>
            </w:r>
          </w:p>
        </w:tc>
      </w:tr>
      <w:tr w:rsidR="001F5608" w:rsidRPr="00813772" w:rsidTr="00937960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9/11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買零食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</w:p>
        </w:tc>
        <w:tc>
          <w:tcPr>
            <w:tcW w:w="1394" w:type="dxa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30</w:t>
            </w:r>
          </w:p>
        </w:tc>
      </w:tr>
      <w:tr w:rsidR="001F5608" w:rsidRPr="00813772" w:rsidTr="009379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9/28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買教師節卡片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</w:p>
        </w:tc>
        <w:tc>
          <w:tcPr>
            <w:tcW w:w="1394" w:type="dxa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88</w:t>
            </w:r>
          </w:p>
        </w:tc>
      </w:tr>
      <w:tr w:rsidR="001F5608" w:rsidRPr="00813772" w:rsidTr="00937960">
        <w:tc>
          <w:tcPr>
            <w:tcW w:w="5574" w:type="dxa"/>
            <w:gridSpan w:val="2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>
              <w:rPr>
                <w:rFonts w:ascii="Century" w:eastAsia="華康細圓體" w:hAnsi="Century" w:hint="eastAsia"/>
                <w:sz w:val="28"/>
              </w:rPr>
              <w:t>收支結餘</w:t>
            </w:r>
          </w:p>
        </w:tc>
        <w:tc>
          <w:tcPr>
            <w:tcW w:w="2788" w:type="dxa"/>
            <w:gridSpan w:val="2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>
              <w:rPr>
                <w:rFonts w:ascii="Century" w:eastAsia="華康細圓體" w:hAnsi="Century"/>
                <w:color w:val="FF0000"/>
                <w:sz w:val="28"/>
              </w:rPr>
              <w:fldChar w:fldCharType="begin"/>
            </w:r>
            <w:r>
              <w:rPr>
                <w:rFonts w:ascii="Century" w:eastAsia="華康細圓體" w:hAnsi="Century"/>
                <w:color w:val="FF0000"/>
                <w:sz w:val="28"/>
              </w:rPr>
              <w:instrText xml:space="preserve"> </w:instrText>
            </w:r>
            <w:r>
              <w:rPr>
                <w:rFonts w:ascii="Century" w:eastAsia="華康細圓體" w:hAnsi="Century" w:hint="eastAsia"/>
                <w:color w:val="FF0000"/>
                <w:sz w:val="28"/>
              </w:rPr>
              <w:instrText>=1000-SUM(ABOVE)</w:instrText>
            </w:r>
            <w:r>
              <w:rPr>
                <w:rFonts w:ascii="Century" w:eastAsia="華康細圓體" w:hAnsi="Century"/>
                <w:color w:val="FF0000"/>
                <w:sz w:val="28"/>
              </w:rPr>
              <w:instrText xml:space="preserve"> </w:instrText>
            </w:r>
            <w:r>
              <w:rPr>
                <w:rFonts w:ascii="Century" w:eastAsia="華康細圓體" w:hAnsi="Century"/>
                <w:color w:val="FF0000"/>
                <w:sz w:val="28"/>
              </w:rPr>
              <w:fldChar w:fldCharType="separate"/>
            </w:r>
            <w:r>
              <w:rPr>
                <w:rFonts w:ascii="Century" w:eastAsia="華康細圓體" w:hAnsi="Century"/>
                <w:noProof/>
                <w:color w:val="FF0000"/>
                <w:sz w:val="28"/>
              </w:rPr>
              <w:t>402</w:t>
            </w:r>
            <w:r>
              <w:rPr>
                <w:rFonts w:ascii="Century" w:eastAsia="華康細圓體" w:hAnsi="Century"/>
                <w:color w:val="FF0000"/>
                <w:sz w:val="28"/>
              </w:rPr>
              <w:fldChar w:fldCharType="end"/>
            </w:r>
          </w:p>
        </w:tc>
      </w:tr>
    </w:tbl>
    <w:p w:rsidR="008219EB" w:rsidRPr="008219EB" w:rsidRDefault="008219EB" w:rsidP="008219EB"/>
    <w:sectPr w:rsidR="008219EB" w:rsidRPr="008219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A32" w:rsidRDefault="00801A32" w:rsidP="001F5608">
      <w:r>
        <w:separator/>
      </w:r>
    </w:p>
  </w:endnote>
  <w:endnote w:type="continuationSeparator" w:id="0">
    <w:p w:rsidR="00801A32" w:rsidRDefault="00801A32" w:rsidP="001F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A32" w:rsidRDefault="00801A32" w:rsidP="001F5608">
      <w:r>
        <w:separator/>
      </w:r>
    </w:p>
  </w:footnote>
  <w:footnote w:type="continuationSeparator" w:id="0">
    <w:p w:rsidR="00801A32" w:rsidRDefault="00801A32" w:rsidP="001F5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1F"/>
    <w:rsid w:val="00187AB4"/>
    <w:rsid w:val="001F5608"/>
    <w:rsid w:val="0027501F"/>
    <w:rsid w:val="002936CC"/>
    <w:rsid w:val="00524C12"/>
    <w:rsid w:val="00801A32"/>
    <w:rsid w:val="00813772"/>
    <w:rsid w:val="008219EB"/>
    <w:rsid w:val="008D2309"/>
    <w:rsid w:val="00937960"/>
    <w:rsid w:val="00952CB9"/>
    <w:rsid w:val="00AD2AA4"/>
    <w:rsid w:val="00BA5F00"/>
    <w:rsid w:val="00CA1887"/>
    <w:rsid w:val="00D26B55"/>
    <w:rsid w:val="00E60440"/>
    <w:rsid w:val="00EC4506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1F5608"/>
    <w:rPr>
      <w:kern w:val="2"/>
    </w:rPr>
  </w:style>
  <w:style w:type="paragraph" w:styleId="a8">
    <w:name w:val="footer"/>
    <w:basedOn w:val="a"/>
    <w:link w:val="a9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1F5608"/>
    <w:rPr>
      <w:kern w:val="2"/>
    </w:rPr>
  </w:style>
  <w:style w:type="table" w:styleId="2-4">
    <w:name w:val="Medium Shading 2 Accent 4"/>
    <w:basedOn w:val="a1"/>
    <w:uiPriority w:val="64"/>
    <w:rsid w:val="0093796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1F5608"/>
    <w:rPr>
      <w:kern w:val="2"/>
    </w:rPr>
  </w:style>
  <w:style w:type="paragraph" w:styleId="a8">
    <w:name w:val="footer"/>
    <w:basedOn w:val="a"/>
    <w:link w:val="a9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1F5608"/>
    <w:rPr>
      <w:kern w:val="2"/>
    </w:rPr>
  </w:style>
  <w:style w:type="table" w:styleId="2-4">
    <w:name w:val="Medium Shading 2 Accent 4"/>
    <w:basedOn w:val="a1"/>
    <w:uiPriority w:val="64"/>
    <w:rsid w:val="0093796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 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2012-03-06T03:35:00Z</dcterms:created>
  <dcterms:modified xsi:type="dcterms:W3CDTF">2012-03-06T03:35:00Z</dcterms:modified>
</cp:coreProperties>
</file>